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before="9" w:beforeLines="0" w:afterLines="0" w:line="360" w:lineRule="auto"/>
        <w:ind w:left="552" w:right="672" w:firstLine="37"/>
        <w:jc w:val="left"/>
        <w:textAlignment w:val="auto"/>
        <w:rPr>
          <w:rFonts w:hint="eastAsia" w:asciiTheme="minorEastAsia" w:hAnsiTheme="minorEastAsia" w:eastAsiaTheme="minorEastAsia" w:cstheme="minorEastAsia"/>
          <w:color w:val="131318"/>
          <w:spacing w:val="0"/>
          <w:w w:val="100"/>
          <w:position w:val="0"/>
          <w:sz w:val="41"/>
        </w:rPr>
      </w:pPr>
      <w:r>
        <w:rPr>
          <w:rFonts w:hint="eastAsia" w:asciiTheme="minorEastAsia" w:hAnsiTheme="minorEastAsia" w:eastAsiaTheme="minorEastAsia" w:cstheme="minorEastAsia"/>
          <w:color w:val="000000"/>
          <w:spacing w:val="0"/>
          <w:w w:val="100"/>
          <w:position w:val="0"/>
          <w:sz w:val="32"/>
          <w:lang w:eastAsia="zh-CN"/>
        </w:rPr>
        <w:t>附件</w:t>
      </w:r>
      <w:r>
        <w:rPr>
          <w:rFonts w:hint="eastAsia" w:asciiTheme="minorEastAsia" w:hAnsiTheme="minorEastAsia" w:eastAsiaTheme="minorEastAsia" w:cstheme="minorEastAsia"/>
          <w:color w:val="000000"/>
          <w:spacing w:val="0"/>
          <w:w w:val="100"/>
          <w:position w:val="0"/>
          <w:sz w:val="32"/>
          <w:lang w:val="en-US" w:eastAsia="zh-CN"/>
        </w:rPr>
        <w:t>一：</w:t>
      </w:r>
    </w:p>
    <w:p>
      <w:pPr>
        <w:keepNext w:val="0"/>
        <w:keepLines w:val="0"/>
        <w:pageBreakBefore w:val="0"/>
        <w:widowControl/>
        <w:kinsoku/>
        <w:wordWrap/>
        <w:overflowPunct/>
        <w:topLinePunct w:val="0"/>
        <w:autoSpaceDE/>
        <w:autoSpaceDN/>
        <w:bidi w:val="0"/>
        <w:adjustRightInd w:val="0"/>
        <w:snapToGrid w:val="0"/>
        <w:spacing w:before="9" w:beforeLines="0" w:afterLines="0" w:line="360" w:lineRule="auto"/>
        <w:ind w:left="552" w:right="672" w:firstLine="37"/>
        <w:jc w:val="center"/>
        <w:textAlignment w:val="auto"/>
        <w:rPr>
          <w:rFonts w:hint="eastAsia" w:asciiTheme="minorEastAsia" w:hAnsiTheme="minorEastAsia" w:eastAsiaTheme="minorEastAsia" w:cstheme="minorEastAsia"/>
          <w:spacing w:val="0"/>
          <w:w w:val="100"/>
          <w:position w:val="0"/>
          <w:sz w:val="41"/>
        </w:rPr>
      </w:pPr>
      <w:bookmarkStart w:id="1" w:name="_GoBack"/>
      <w:r>
        <w:rPr>
          <w:rFonts w:hint="eastAsia" w:asciiTheme="minorEastAsia" w:hAnsiTheme="minorEastAsia" w:eastAsiaTheme="minorEastAsia" w:cstheme="minorEastAsia"/>
          <w:color w:val="131318"/>
          <w:spacing w:val="0"/>
          <w:w w:val="100"/>
          <w:position w:val="0"/>
          <w:sz w:val="41"/>
        </w:rPr>
        <w:t xml:space="preserve">公路工程施工劳务、材料采购、设备采购或租赁招投标指导意见 </w:t>
      </w:r>
    </w:p>
    <w:bookmarkEnd w:id="1"/>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lang w:eastAsia="zh-CN"/>
        </w:rPr>
        <w:t>为规范公司工程施工劳务、材料采购 、设备采购或租赁（以下简称协作队伍）的招投标行为，建立统一 、公开 、公平竞</w:t>
      </w:r>
      <w:r>
        <w:rPr>
          <w:rFonts w:hint="eastAsia" w:asciiTheme="minorEastAsia" w:hAnsiTheme="minorEastAsia" w:eastAsiaTheme="minorEastAsia" w:cstheme="minorEastAsia"/>
          <w:color w:val="000000"/>
          <w:spacing w:val="0"/>
          <w:w w:val="100"/>
          <w:position w:val="0"/>
          <w:sz w:val="32"/>
          <w:szCs w:val="22"/>
          <w:lang w:eastAsia="zh-CN"/>
        </w:rPr>
        <w:t>争、运行有序、调控有力的市场体系，加强项目管理，提高单位经济效益，特制定本意见 。</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一、申请条件</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1、申请加入公司公路工程建设的劳务、材料及设备供应商信息库，需是201</w:t>
      </w:r>
      <w:r>
        <w:rPr>
          <w:rFonts w:hint="eastAsia" w:asciiTheme="minorEastAsia" w:hAnsiTheme="minorEastAsia" w:eastAsiaTheme="minorEastAsia" w:cstheme="minorEastAsia"/>
          <w:color w:val="000000"/>
          <w:spacing w:val="0"/>
          <w:w w:val="100"/>
          <w:position w:val="0"/>
          <w:sz w:val="32"/>
          <w:szCs w:val="22"/>
          <w:lang w:val="en-US" w:eastAsia="zh-CN"/>
        </w:rPr>
        <w:t>7</w:t>
      </w:r>
      <w:r>
        <w:rPr>
          <w:rFonts w:hint="eastAsia" w:asciiTheme="minorEastAsia" w:hAnsiTheme="minorEastAsia" w:eastAsiaTheme="minorEastAsia" w:cstheme="minorEastAsia"/>
          <w:color w:val="000000"/>
          <w:spacing w:val="0"/>
          <w:w w:val="100"/>
          <w:position w:val="0"/>
          <w:sz w:val="32"/>
          <w:szCs w:val="22"/>
          <w:lang w:eastAsia="zh-CN"/>
        </w:rPr>
        <w:t>-20</w:t>
      </w:r>
      <w:r>
        <w:rPr>
          <w:rFonts w:hint="eastAsia" w:asciiTheme="minorEastAsia" w:hAnsiTheme="minorEastAsia" w:eastAsiaTheme="minorEastAsia" w:cstheme="minorEastAsia"/>
          <w:color w:val="000000"/>
          <w:spacing w:val="0"/>
          <w:w w:val="100"/>
          <w:position w:val="0"/>
          <w:sz w:val="32"/>
          <w:szCs w:val="22"/>
          <w:lang w:val="en-US" w:eastAsia="zh-CN"/>
        </w:rPr>
        <w:t>22</w:t>
      </w:r>
      <w:r>
        <w:rPr>
          <w:rFonts w:hint="eastAsia" w:asciiTheme="minorEastAsia" w:hAnsiTheme="minorEastAsia" w:eastAsiaTheme="minorEastAsia" w:cstheme="minorEastAsia"/>
          <w:color w:val="000000"/>
          <w:spacing w:val="0"/>
          <w:w w:val="100"/>
          <w:position w:val="0"/>
          <w:sz w:val="32"/>
          <w:szCs w:val="22"/>
          <w:lang w:eastAsia="zh-CN"/>
        </w:rPr>
        <w:t>年度（近</w:t>
      </w:r>
      <w:r>
        <w:rPr>
          <w:rFonts w:hint="eastAsia" w:asciiTheme="minorEastAsia" w:hAnsiTheme="minorEastAsia" w:eastAsiaTheme="minorEastAsia" w:cstheme="minorEastAsia"/>
          <w:color w:val="000000"/>
          <w:spacing w:val="0"/>
          <w:w w:val="100"/>
          <w:position w:val="0"/>
          <w:sz w:val="32"/>
          <w:szCs w:val="22"/>
          <w:lang w:val="en-US" w:eastAsia="zh-CN"/>
        </w:rPr>
        <w:t>5年</w:t>
      </w:r>
      <w:r>
        <w:rPr>
          <w:rFonts w:hint="eastAsia" w:asciiTheme="minorEastAsia" w:hAnsiTheme="minorEastAsia" w:eastAsiaTheme="minorEastAsia" w:cstheme="minorEastAsia"/>
          <w:color w:val="000000"/>
          <w:spacing w:val="0"/>
          <w:w w:val="100"/>
          <w:position w:val="0"/>
          <w:sz w:val="32"/>
          <w:szCs w:val="22"/>
          <w:lang w:eastAsia="zh-CN"/>
        </w:rPr>
        <w:t>）在公司承揽过公路建设工程(包括高速公路、地方市政或公路新改扩建工程、养护大中修工程、桥梁工程、隧道工程、交通安全设施工程 、房建工程）的劳务承包商以及材料、机械设备供应商，并符合下列基本条件之一：</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095" w:leftChars="369" w:right="109" w:hanging="320" w:hangingChars="100"/>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（1）、承接高速公路、地方市政或公路新改扩建工程、隧道工程200万元以上；</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（2）、承接养护大中修工程、桥梁工程、房建工程、交通</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安全设施工程 50万元以上；</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w:t>
      </w:r>
      <w:r>
        <w:rPr>
          <w:rFonts w:hint="eastAsia" w:asciiTheme="minorEastAsia" w:hAnsiTheme="minorEastAsia" w:eastAsiaTheme="minorEastAsia" w:cstheme="minorEastAsia"/>
          <w:color w:val="000000"/>
          <w:spacing w:val="0"/>
          <w:w w:val="100"/>
          <w:position w:val="0"/>
          <w:sz w:val="32"/>
          <w:szCs w:val="22"/>
          <w:lang w:val="en-US" w:eastAsia="zh-CN"/>
        </w:rPr>
        <w:t>3</w:t>
      </w:r>
      <w:r>
        <w:rPr>
          <w:rFonts w:hint="eastAsia" w:asciiTheme="minorEastAsia" w:hAnsiTheme="minorEastAsia" w:eastAsiaTheme="minorEastAsia" w:cstheme="minorEastAsia"/>
          <w:color w:val="000000"/>
          <w:spacing w:val="0"/>
          <w:w w:val="100"/>
          <w:position w:val="0"/>
          <w:sz w:val="32"/>
          <w:szCs w:val="22"/>
          <w:lang w:eastAsia="zh-CN"/>
        </w:rPr>
        <w:t>）、所承接的工程材料费用50万元以上。</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w:t>
      </w:r>
      <w:r>
        <w:rPr>
          <w:rFonts w:hint="eastAsia" w:asciiTheme="minorEastAsia" w:hAnsiTheme="minorEastAsia" w:eastAsiaTheme="minorEastAsia" w:cstheme="minorEastAsia"/>
          <w:color w:val="000000"/>
          <w:spacing w:val="0"/>
          <w:w w:val="100"/>
          <w:position w:val="0"/>
          <w:sz w:val="32"/>
          <w:szCs w:val="22"/>
          <w:lang w:val="en-US" w:eastAsia="zh-CN"/>
        </w:rPr>
        <w:t>4</w:t>
      </w:r>
      <w:r>
        <w:rPr>
          <w:rFonts w:hint="eastAsia" w:asciiTheme="minorEastAsia" w:hAnsiTheme="minorEastAsia" w:eastAsiaTheme="minorEastAsia" w:cstheme="minorEastAsia"/>
          <w:color w:val="000000"/>
          <w:spacing w:val="0"/>
          <w:w w:val="100"/>
          <w:position w:val="0"/>
          <w:sz w:val="32"/>
          <w:szCs w:val="22"/>
          <w:lang w:eastAsia="zh-CN"/>
        </w:rPr>
        <w:t>）、所采购或租赁的工程机械设备费用10万元以上。</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2、年度内未承接项目的承包商、供应商持公司集团领导层或公司所属项目的负责人签署的推荐函进行登记，否则一律不予以受理。</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二、申请与受理的方式</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rPr>
        <w:t>信息登记工作</w:t>
      </w:r>
      <w:r>
        <w:rPr>
          <w:rFonts w:hint="eastAsia" w:asciiTheme="minorEastAsia" w:hAnsiTheme="minorEastAsia" w:eastAsiaTheme="minorEastAsia" w:cstheme="minorEastAsia"/>
          <w:color w:val="000000"/>
          <w:spacing w:val="0"/>
          <w:w w:val="100"/>
          <w:position w:val="0"/>
          <w:sz w:val="32"/>
          <w:szCs w:val="22"/>
          <w:lang w:eastAsia="zh-CN"/>
        </w:rPr>
        <w:t>由技术中心</w:t>
      </w:r>
      <w:r>
        <w:rPr>
          <w:rFonts w:hint="eastAsia" w:asciiTheme="minorEastAsia" w:hAnsiTheme="minorEastAsia" w:eastAsiaTheme="minorEastAsia" w:cstheme="minorEastAsia"/>
          <w:color w:val="000000"/>
          <w:spacing w:val="0"/>
          <w:w w:val="100"/>
          <w:position w:val="0"/>
          <w:sz w:val="32"/>
          <w:szCs w:val="22"/>
        </w:rPr>
        <w:t>牵头，具体工作由各</w:t>
      </w:r>
      <w:r>
        <w:rPr>
          <w:rFonts w:hint="eastAsia" w:asciiTheme="minorEastAsia" w:hAnsiTheme="minorEastAsia" w:eastAsiaTheme="minorEastAsia" w:cstheme="minorEastAsia"/>
          <w:color w:val="000000"/>
          <w:spacing w:val="0"/>
          <w:w w:val="100"/>
          <w:position w:val="0"/>
          <w:sz w:val="32"/>
          <w:szCs w:val="22"/>
          <w:lang w:eastAsia="zh-CN"/>
        </w:rPr>
        <w:t>项目</w:t>
      </w:r>
      <w:r>
        <w:rPr>
          <w:rFonts w:hint="eastAsia" w:asciiTheme="minorEastAsia" w:hAnsiTheme="minorEastAsia" w:eastAsiaTheme="minorEastAsia" w:cstheme="minorEastAsia"/>
          <w:color w:val="000000"/>
          <w:spacing w:val="0"/>
          <w:w w:val="100"/>
          <w:position w:val="0"/>
          <w:sz w:val="32"/>
          <w:szCs w:val="22"/>
        </w:rPr>
        <w:t>自行组织。 各推荐</w:t>
      </w:r>
      <w:r>
        <w:rPr>
          <w:rFonts w:hint="eastAsia" w:asciiTheme="minorEastAsia" w:hAnsiTheme="minorEastAsia" w:eastAsiaTheme="minorEastAsia" w:cstheme="minorEastAsia"/>
          <w:color w:val="000000"/>
          <w:spacing w:val="0"/>
          <w:w w:val="100"/>
          <w:position w:val="0"/>
          <w:sz w:val="32"/>
          <w:szCs w:val="22"/>
          <w:lang w:eastAsia="zh-CN"/>
        </w:rPr>
        <w:t>人</w:t>
      </w:r>
      <w:r>
        <w:rPr>
          <w:rFonts w:hint="eastAsia" w:asciiTheme="minorEastAsia" w:hAnsiTheme="minorEastAsia" w:eastAsiaTheme="minorEastAsia" w:cstheme="minorEastAsia"/>
          <w:color w:val="000000"/>
          <w:spacing w:val="0"/>
          <w:w w:val="100"/>
          <w:position w:val="0"/>
          <w:sz w:val="32"/>
          <w:szCs w:val="22"/>
        </w:rPr>
        <w:t>应加强所属工程项目（包括对外承接工程）的承包商、供应商的管理，每年 6 月底和 12 月底之前，将每半年工程项目中</w:t>
      </w:r>
      <w:r>
        <w:rPr>
          <w:rFonts w:hint="eastAsia" w:asciiTheme="minorEastAsia" w:hAnsiTheme="minorEastAsia" w:eastAsiaTheme="minorEastAsia" w:cstheme="minorEastAsia"/>
          <w:color w:val="000000"/>
          <w:spacing w:val="0"/>
          <w:w w:val="100"/>
          <w:position w:val="0"/>
          <w:sz w:val="32"/>
          <w:szCs w:val="22"/>
          <w:lang w:eastAsia="zh-CN"/>
        </w:rPr>
        <w:t>的承包商、供应商的申请信息进行登记资料汇总后，报技术中心备案。</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1、申请人（承包商、供应商）登录“</w:t>
      </w:r>
      <w:r>
        <w:rPr>
          <w:rFonts w:hint="eastAsia" w:asciiTheme="minorEastAsia" w:hAnsiTheme="minorEastAsia" w:eastAsiaTheme="minorEastAsia" w:cstheme="minorEastAsia"/>
          <w:color w:val="000000"/>
          <w:spacing w:val="0"/>
          <w:w w:val="100"/>
          <w:position w:val="0"/>
          <w:sz w:val="32"/>
          <w:szCs w:val="22"/>
          <w:lang w:val="en-US" w:eastAsia="zh-CN"/>
        </w:rPr>
        <w:t>江西省宜春公路建设集团有限公司http://www.ycgljs.cn/</w:t>
      </w:r>
      <w:r>
        <w:rPr>
          <w:rFonts w:hint="eastAsia" w:asciiTheme="minorEastAsia" w:hAnsiTheme="minorEastAsia" w:eastAsiaTheme="minorEastAsia" w:cstheme="minorEastAsia"/>
          <w:color w:val="000000"/>
          <w:spacing w:val="0"/>
          <w:w w:val="100"/>
          <w:position w:val="0"/>
          <w:sz w:val="32"/>
          <w:szCs w:val="22"/>
          <w:lang w:eastAsia="zh-CN"/>
        </w:rPr>
        <w:t>，下载《宜春公路劳务及采购信用申请表》（以下简称“申请表”）和承诺书。</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2</w:t>
      </w:r>
      <w:r>
        <w:rPr>
          <w:rFonts w:hint="eastAsia" w:asciiTheme="minorEastAsia" w:hAnsiTheme="minorEastAsia" w:eastAsiaTheme="minorEastAsia" w:cstheme="minorEastAsia"/>
          <w:color w:val="000000"/>
          <w:spacing w:val="0"/>
          <w:w w:val="100"/>
          <w:position w:val="0"/>
          <w:sz w:val="32"/>
          <w:szCs w:val="22"/>
          <w:lang w:eastAsia="zh-CN"/>
        </w:rPr>
        <w:t>、申请人要根据要求填报申请表，在表格后附所需的附件</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right="109"/>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材料，编制完成后软封面封底装订，逐页编写连续页码。</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3</w:t>
      </w:r>
      <w:r>
        <w:rPr>
          <w:rFonts w:hint="eastAsia" w:asciiTheme="minorEastAsia" w:hAnsiTheme="minorEastAsia" w:eastAsiaTheme="minorEastAsia" w:cstheme="minorEastAsia"/>
          <w:color w:val="000000"/>
          <w:spacing w:val="0"/>
          <w:w w:val="100"/>
          <w:position w:val="0"/>
          <w:sz w:val="32"/>
          <w:szCs w:val="22"/>
          <w:lang w:eastAsia="zh-CN"/>
        </w:rPr>
        <w:t>、各项目负责人向技术中心进行信用登记时，须提供申请人所有材料的原件备查，申请表及附件材料加盖公章留存。</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eastAsia="zh-CN"/>
        </w:rPr>
        <w:t>三、注意事项</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640" w:firstLineChars="200"/>
        <w:textAlignment w:val="auto"/>
        <w:rPr>
          <w:rFonts w:hint="eastAsia" w:asciiTheme="minorEastAsia" w:hAnsiTheme="minorEastAsia" w:eastAsiaTheme="minorEastAsia" w:cstheme="minorEastAsia"/>
          <w:color w:val="000000"/>
          <w:spacing w:val="0"/>
          <w:w w:val="100"/>
          <w:position w:val="0"/>
          <w:sz w:val="32"/>
          <w:szCs w:val="22"/>
        </w:rPr>
      </w:pPr>
      <w:r>
        <w:rPr>
          <w:rFonts w:hint="eastAsia" w:asciiTheme="minorEastAsia" w:hAnsiTheme="minorEastAsia" w:eastAsiaTheme="minorEastAsia" w:cstheme="minorEastAsia"/>
          <w:color w:val="000000"/>
          <w:spacing w:val="0"/>
          <w:w w:val="100"/>
          <w:position w:val="0"/>
          <w:sz w:val="32"/>
          <w:szCs w:val="22"/>
        </w:rPr>
        <w:t>1、各</w:t>
      </w:r>
      <w:r>
        <w:rPr>
          <w:rFonts w:hint="eastAsia" w:asciiTheme="minorEastAsia" w:hAnsiTheme="minorEastAsia" w:eastAsiaTheme="minorEastAsia" w:cstheme="minorEastAsia"/>
          <w:color w:val="000000"/>
          <w:spacing w:val="0"/>
          <w:w w:val="100"/>
          <w:position w:val="0"/>
          <w:sz w:val="32"/>
          <w:szCs w:val="22"/>
          <w:lang w:eastAsia="zh-CN"/>
        </w:rPr>
        <w:t>项目</w:t>
      </w:r>
      <w:r>
        <w:rPr>
          <w:rFonts w:hint="eastAsia" w:asciiTheme="minorEastAsia" w:hAnsiTheme="minorEastAsia" w:eastAsiaTheme="minorEastAsia" w:cstheme="minorEastAsia"/>
          <w:color w:val="000000"/>
          <w:spacing w:val="0"/>
          <w:w w:val="100"/>
          <w:position w:val="0"/>
          <w:sz w:val="32"/>
          <w:szCs w:val="22"/>
        </w:rPr>
        <w:t>拟派一名联络员并将该联络员名单及电话报</w:t>
      </w:r>
      <w:r>
        <w:rPr>
          <w:rFonts w:hint="eastAsia" w:asciiTheme="minorEastAsia" w:hAnsiTheme="minorEastAsia" w:eastAsiaTheme="minorEastAsia" w:cstheme="minorEastAsia"/>
          <w:color w:val="000000"/>
          <w:spacing w:val="0"/>
          <w:w w:val="100"/>
          <w:position w:val="0"/>
          <w:sz w:val="32"/>
          <w:szCs w:val="22"/>
          <w:lang w:eastAsia="zh-CN"/>
        </w:rPr>
        <w:t>技术中心</w:t>
      </w:r>
      <w:r>
        <w:rPr>
          <w:rFonts w:hint="eastAsia" w:asciiTheme="minorEastAsia" w:hAnsiTheme="minorEastAsia" w:eastAsiaTheme="minorEastAsia" w:cstheme="minorEastAsia"/>
          <w:color w:val="000000"/>
          <w:spacing w:val="0"/>
          <w:w w:val="100"/>
          <w:position w:val="0"/>
          <w:sz w:val="32"/>
          <w:szCs w:val="22"/>
        </w:rPr>
        <w:t>，便于工作联系。</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640" w:firstLineChars="200"/>
        <w:textAlignment w:val="auto"/>
        <w:rPr>
          <w:rFonts w:hint="eastAsia" w:asciiTheme="minorEastAsia" w:hAnsiTheme="minorEastAsia" w:eastAsiaTheme="minorEastAsia" w:cstheme="minorEastAsia"/>
          <w:color w:val="000000"/>
          <w:spacing w:val="0"/>
          <w:w w:val="100"/>
          <w:position w:val="0"/>
          <w:sz w:val="32"/>
        </w:rPr>
      </w:pPr>
      <w:r>
        <w:rPr>
          <w:rFonts w:hint="eastAsia" w:asciiTheme="minorEastAsia" w:hAnsiTheme="minorEastAsia" w:eastAsiaTheme="minorEastAsia" w:cstheme="minorEastAsia"/>
          <w:color w:val="000000"/>
          <w:spacing w:val="0"/>
          <w:w w:val="100"/>
          <w:position w:val="0"/>
          <w:sz w:val="32"/>
          <w:szCs w:val="22"/>
          <w:lang w:val="en-US" w:eastAsia="zh-CN"/>
        </w:rPr>
        <w:t>2</w:t>
      </w:r>
      <w:r>
        <w:rPr>
          <w:rFonts w:hint="eastAsia" w:asciiTheme="minorEastAsia" w:hAnsiTheme="minorEastAsia" w:eastAsiaTheme="minorEastAsia" w:cstheme="minorEastAsia"/>
          <w:color w:val="000000"/>
          <w:spacing w:val="0"/>
          <w:w w:val="100"/>
          <w:position w:val="0"/>
          <w:sz w:val="32"/>
          <w:szCs w:val="22"/>
        </w:rPr>
        <w:t>、各</w:t>
      </w:r>
      <w:r>
        <w:rPr>
          <w:rFonts w:hint="eastAsia" w:asciiTheme="minorEastAsia" w:hAnsiTheme="minorEastAsia" w:eastAsiaTheme="minorEastAsia" w:cstheme="minorEastAsia"/>
          <w:color w:val="000000"/>
          <w:spacing w:val="0"/>
          <w:w w:val="100"/>
          <w:position w:val="0"/>
          <w:sz w:val="32"/>
          <w:szCs w:val="22"/>
          <w:lang w:eastAsia="zh-CN"/>
        </w:rPr>
        <w:t>项目负责人</w:t>
      </w:r>
      <w:r>
        <w:rPr>
          <w:rFonts w:hint="eastAsia" w:asciiTheme="minorEastAsia" w:hAnsiTheme="minorEastAsia" w:eastAsiaTheme="minorEastAsia" w:cstheme="minorEastAsia"/>
          <w:color w:val="000000"/>
          <w:spacing w:val="0"/>
          <w:w w:val="100"/>
          <w:position w:val="0"/>
          <w:sz w:val="32"/>
          <w:szCs w:val="22"/>
        </w:rPr>
        <w:t>对申请人要逐个严格审查申请人的技术能力</w:t>
      </w:r>
      <w:r>
        <w:rPr>
          <w:rFonts w:hint="eastAsia" w:asciiTheme="minorEastAsia" w:hAnsiTheme="minorEastAsia" w:eastAsiaTheme="minorEastAsia" w:cstheme="minorEastAsia"/>
          <w:color w:val="000000"/>
          <w:spacing w:val="0"/>
          <w:w w:val="100"/>
          <w:position w:val="0"/>
          <w:sz w:val="32"/>
        </w:rPr>
        <w:t>（技术能力最低要求见附件</w:t>
      </w:r>
      <w:r>
        <w:rPr>
          <w:rFonts w:hint="eastAsia" w:asciiTheme="minorEastAsia" w:hAnsiTheme="minorEastAsia" w:eastAsiaTheme="minorEastAsia" w:cstheme="minorEastAsia"/>
          <w:color w:val="000000"/>
          <w:spacing w:val="0"/>
          <w:w w:val="100"/>
          <w:position w:val="0"/>
          <w:sz w:val="16"/>
        </w:rPr>
        <w:t xml:space="preserve"> </w:t>
      </w:r>
      <w:r>
        <w:rPr>
          <w:rFonts w:hint="eastAsia" w:asciiTheme="minorEastAsia" w:hAnsiTheme="minorEastAsia" w:eastAsiaTheme="minorEastAsia" w:cstheme="minorEastAsia"/>
          <w:color w:val="000000"/>
          <w:spacing w:val="0"/>
          <w:w w:val="100"/>
          <w:position w:val="0"/>
          <w:sz w:val="32"/>
        </w:rPr>
        <w:t>5）、信用情况及是否存在违规违法及其他不良行为。</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640" w:firstLineChars="200"/>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3</w:t>
      </w:r>
      <w:r>
        <w:rPr>
          <w:rFonts w:hint="eastAsia" w:asciiTheme="minorEastAsia" w:hAnsiTheme="minorEastAsia" w:eastAsiaTheme="minorEastAsia" w:cstheme="minorEastAsia"/>
          <w:color w:val="000000"/>
          <w:spacing w:val="0"/>
          <w:w w:val="100"/>
          <w:position w:val="0"/>
          <w:sz w:val="32"/>
          <w:szCs w:val="22"/>
          <w:lang w:eastAsia="zh-CN"/>
        </w:rPr>
        <w:t>、相关科室或部门要及时对各项目部上报的申请人（承包商、 供应商）有关信息和材料进行严格审核，提供审核意见。</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4</w:t>
      </w:r>
      <w:r>
        <w:rPr>
          <w:rFonts w:hint="eastAsia" w:asciiTheme="minorEastAsia" w:hAnsiTheme="minorEastAsia" w:eastAsiaTheme="minorEastAsia" w:cstheme="minorEastAsia"/>
          <w:color w:val="000000"/>
          <w:spacing w:val="0"/>
          <w:w w:val="100"/>
          <w:position w:val="0"/>
          <w:sz w:val="32"/>
          <w:szCs w:val="22"/>
          <w:lang w:eastAsia="zh-CN"/>
        </w:rPr>
        <w:t>、纪检监察室要对各项目部上报的申请人（承包商及供应商）的信息登记工作进行全程监督，对隐瞒质量问题、诚信问题的单位，立即取消该单位本年度的登记，并通报所推荐人。</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5、</w:t>
      </w:r>
      <w:r>
        <w:rPr>
          <w:rFonts w:hint="eastAsia" w:asciiTheme="minorEastAsia" w:hAnsiTheme="minorEastAsia" w:eastAsiaTheme="minorEastAsia" w:cstheme="minorEastAsia"/>
          <w:color w:val="000000"/>
          <w:spacing w:val="0"/>
          <w:w w:val="100"/>
          <w:position w:val="0"/>
          <w:sz w:val="32"/>
          <w:szCs w:val="22"/>
          <w:lang w:eastAsia="zh-CN"/>
        </w:rPr>
        <w:t>公司领导班子参考审核意见，经专题研究会议通过的申请人将进入“合格协作队伍名册”。</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6</w:t>
      </w:r>
      <w:r>
        <w:rPr>
          <w:rFonts w:hint="eastAsia" w:asciiTheme="minorEastAsia" w:hAnsiTheme="minorEastAsia" w:eastAsiaTheme="minorEastAsia" w:cstheme="minorEastAsia"/>
          <w:color w:val="000000"/>
          <w:spacing w:val="0"/>
          <w:w w:val="100"/>
          <w:position w:val="0"/>
          <w:sz w:val="32"/>
          <w:szCs w:val="22"/>
          <w:lang w:eastAsia="zh-CN"/>
        </w:rPr>
        <w:t>、请各项目部于每半年递交信用登记资料</w:t>
      </w:r>
      <w:r>
        <w:rPr>
          <w:rFonts w:hint="eastAsia" w:asciiTheme="minorEastAsia" w:hAnsiTheme="minorEastAsia" w:eastAsiaTheme="minorEastAsia" w:cstheme="minorEastAsia"/>
          <w:color w:val="000000"/>
          <w:spacing w:val="0"/>
          <w:w w:val="100"/>
          <w:position w:val="0"/>
          <w:sz w:val="32"/>
          <w:szCs w:val="22"/>
          <w:lang w:val="en-US" w:eastAsia="zh-CN"/>
        </w:rPr>
        <w:t>，逾期不予受理。</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leftChars="0" w:right="109" w:firstLine="506" w:firstLineChars="0"/>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受理机构：江西省宜春公路建设集团有限公司技术中心</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640" w:leftChars="0" w:right="109" w:firstLine="0" w:firstLineChars="0"/>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受理地点：宜春市袁州区袁山大道1588号（下埔街道园艺场）</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640" w:leftChars="0" w:right="109" w:firstLine="0" w:firstLineChars="0"/>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联系人：  巢玉华    电话：0795-3215899</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附件：</w:t>
      </w:r>
    </w:p>
    <w:p>
      <w:pPr>
        <w:pStyle w:val="2"/>
        <w:keepNext w:val="0"/>
        <w:keepLines w:val="0"/>
        <w:pageBreakBefore w:val="0"/>
        <w:widowControl/>
        <w:numPr>
          <w:ilvl w:val="0"/>
          <w:numId w:val="1"/>
        </w:numPr>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推荐函</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2、劳务承包商、材料、设备应商推荐登记表</w:t>
      </w:r>
    </w:p>
    <w:p>
      <w:pPr>
        <w:pStyle w:val="2"/>
        <w:keepNext w:val="0"/>
        <w:keepLines w:val="0"/>
        <w:pageBreakBefore w:val="0"/>
        <w:widowControl/>
        <w:numPr>
          <w:ilvl w:val="0"/>
          <w:numId w:val="0"/>
        </w:numPr>
        <w:tabs>
          <w:tab w:val="left" w:pos="2049"/>
        </w:tabs>
        <w:kinsoku/>
        <w:wordWrap/>
        <w:overflowPunct/>
        <w:topLinePunct w:val="0"/>
        <w:autoSpaceDE/>
        <w:autoSpaceDN/>
        <w:bidi w:val="0"/>
        <w:adjustRightInd w:val="0"/>
        <w:snapToGrid w:val="0"/>
        <w:spacing w:beforeLines="0" w:afterLines="0" w:line="360" w:lineRule="auto"/>
        <w:ind w:left="781" w:leftChars="0" w:right="109" w:rightChars="0"/>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3、宜春公路劳务及采购信用申请表</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val="en-US" w:eastAsia="zh-CN"/>
        </w:rPr>
        <w:t>4、承诺保证书</w:t>
      </w:r>
    </w:p>
    <w:p>
      <w:pPr>
        <w:pStyle w:val="2"/>
        <w:keepNext w:val="0"/>
        <w:keepLines w:val="0"/>
        <w:pageBreakBefore w:val="0"/>
        <w:widowControl/>
        <w:tabs>
          <w:tab w:val="left" w:pos="2049"/>
        </w:tabs>
        <w:kinsoku/>
        <w:wordWrap/>
        <w:overflowPunct/>
        <w:topLinePunct w:val="0"/>
        <w:autoSpaceDE/>
        <w:autoSpaceDN/>
        <w:bidi w:val="0"/>
        <w:adjustRightInd w:val="0"/>
        <w:snapToGrid w:val="0"/>
        <w:spacing w:beforeLines="0" w:afterLines="0" w:line="360" w:lineRule="auto"/>
        <w:ind w:left="134" w:right="109" w:firstLine="647"/>
        <w:jc w:val="left"/>
        <w:textAlignment w:val="auto"/>
        <w:rPr>
          <w:rFonts w:hint="eastAsia" w:asciiTheme="minorEastAsia" w:hAnsiTheme="minorEastAsia" w:eastAsiaTheme="minorEastAsia" w:cstheme="minorEastAsia"/>
          <w:color w:val="000000"/>
          <w:spacing w:val="0"/>
          <w:w w:val="100"/>
          <w:position w:val="0"/>
          <w:sz w:val="32"/>
          <w:lang w:eastAsia="zh-CN"/>
        </w:rPr>
      </w:pPr>
      <w:r>
        <w:rPr>
          <w:rFonts w:hint="eastAsia" w:asciiTheme="minorEastAsia" w:hAnsiTheme="minorEastAsia" w:eastAsiaTheme="minorEastAsia" w:cstheme="minorEastAsia"/>
          <w:color w:val="000000"/>
          <w:spacing w:val="0"/>
          <w:w w:val="100"/>
          <w:position w:val="0"/>
          <w:sz w:val="32"/>
          <w:szCs w:val="22"/>
          <w:lang w:val="en-US" w:eastAsia="zh-CN"/>
        </w:rPr>
        <w:t>5、技术能力最低要求</w:t>
      </w:r>
    </w:p>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firstLine="4160" w:firstLineChars="1300"/>
        <w:jc w:val="left"/>
        <w:textAlignment w:val="auto"/>
        <w:rPr>
          <w:rFonts w:hint="eastAsia" w:asciiTheme="minorEastAsia" w:hAnsiTheme="minorEastAsia" w:eastAsiaTheme="minorEastAsia" w:cstheme="minorEastAsia"/>
          <w:color w:val="000000"/>
          <w:spacing w:val="0"/>
          <w:w w:val="100"/>
          <w:position w:val="0"/>
          <w:sz w:val="32"/>
          <w:lang w:eastAsia="zh-CN"/>
        </w:rPr>
      </w:pPr>
      <w:r>
        <w:rPr>
          <w:rFonts w:hint="eastAsia" w:asciiTheme="minorEastAsia" w:hAnsiTheme="minorEastAsia" w:eastAsiaTheme="minorEastAsia" w:cstheme="minorEastAsia"/>
          <w:color w:val="000000"/>
          <w:spacing w:val="0"/>
          <w:w w:val="100"/>
          <w:position w:val="0"/>
          <w:sz w:val="32"/>
          <w:lang w:eastAsia="zh-CN"/>
        </w:rPr>
        <w:t>江西省宜春公路建设集团有限公司</w:t>
      </w:r>
    </w:p>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left="5600"/>
        <w:jc w:val="left"/>
        <w:textAlignment w:val="auto"/>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000000"/>
          <w:spacing w:val="0"/>
          <w:w w:val="100"/>
          <w:position w:val="0"/>
          <w:sz w:val="32"/>
        </w:rPr>
        <w:t>20</w:t>
      </w:r>
      <w:r>
        <w:rPr>
          <w:rFonts w:hint="eastAsia" w:asciiTheme="minorEastAsia" w:hAnsiTheme="minorEastAsia" w:eastAsiaTheme="minorEastAsia" w:cstheme="minorEastAsia"/>
          <w:color w:val="000000"/>
          <w:spacing w:val="0"/>
          <w:w w:val="100"/>
          <w:position w:val="0"/>
          <w:sz w:val="32"/>
          <w:lang w:val="en-US" w:eastAsia="zh-CN"/>
        </w:rPr>
        <w:t>22</w:t>
      </w:r>
      <w:r>
        <w:rPr>
          <w:rFonts w:hint="eastAsia" w:asciiTheme="minorEastAsia" w:hAnsiTheme="minorEastAsia" w:eastAsiaTheme="minorEastAsia" w:cstheme="minorEastAsia"/>
          <w:color w:val="000000"/>
          <w:spacing w:val="0"/>
          <w:w w:val="100"/>
          <w:position w:val="0"/>
          <w:sz w:val="16"/>
        </w:rPr>
        <w:t xml:space="preserve"> </w:t>
      </w:r>
      <w:r>
        <w:rPr>
          <w:rFonts w:hint="eastAsia" w:asciiTheme="minorEastAsia" w:hAnsiTheme="minorEastAsia" w:eastAsiaTheme="minorEastAsia" w:cstheme="minorEastAsia"/>
          <w:color w:val="000000"/>
          <w:spacing w:val="0"/>
          <w:w w:val="100"/>
          <w:position w:val="0"/>
          <w:sz w:val="32"/>
        </w:rPr>
        <w:t>年</w:t>
      </w:r>
      <w:r>
        <w:rPr>
          <w:rFonts w:hint="eastAsia" w:asciiTheme="minorEastAsia" w:hAnsiTheme="minorEastAsia" w:eastAsiaTheme="minorEastAsia" w:cstheme="minorEastAsia"/>
          <w:color w:val="000000"/>
          <w:spacing w:val="0"/>
          <w:w w:val="100"/>
          <w:position w:val="0"/>
          <w:sz w:val="28"/>
        </w:rPr>
        <w:t xml:space="preserve"> </w:t>
      </w:r>
      <w:r>
        <w:rPr>
          <w:rFonts w:hint="eastAsia" w:asciiTheme="minorEastAsia" w:hAnsiTheme="minorEastAsia" w:eastAsiaTheme="minorEastAsia" w:cstheme="minorEastAsia"/>
          <w:color w:val="000000"/>
          <w:spacing w:val="0"/>
          <w:w w:val="100"/>
          <w:position w:val="0"/>
          <w:sz w:val="28"/>
          <w:lang w:val="en-US" w:eastAsia="zh-CN"/>
        </w:rPr>
        <w:t>3</w:t>
      </w:r>
      <w:r>
        <w:rPr>
          <w:rFonts w:hint="eastAsia" w:asciiTheme="minorEastAsia" w:hAnsiTheme="minorEastAsia" w:eastAsiaTheme="minorEastAsia" w:cstheme="minorEastAsia"/>
          <w:color w:val="000000"/>
          <w:spacing w:val="0"/>
          <w:w w:val="100"/>
          <w:position w:val="0"/>
          <w:sz w:val="28"/>
        </w:rPr>
        <w:t xml:space="preserve"> </w:t>
      </w:r>
      <w:r>
        <w:rPr>
          <w:rFonts w:hint="eastAsia" w:asciiTheme="minorEastAsia" w:hAnsiTheme="minorEastAsia" w:eastAsiaTheme="minorEastAsia" w:cstheme="minorEastAsia"/>
          <w:color w:val="000000"/>
          <w:spacing w:val="0"/>
          <w:w w:val="100"/>
          <w:position w:val="0"/>
          <w:sz w:val="32"/>
        </w:rPr>
        <w:t>月</w:t>
      </w:r>
      <w:r>
        <w:rPr>
          <w:rFonts w:hint="eastAsia" w:asciiTheme="minorEastAsia" w:hAnsiTheme="minorEastAsia" w:eastAsiaTheme="minorEastAsia" w:cstheme="minorEastAsia"/>
          <w:color w:val="000000"/>
          <w:spacing w:val="0"/>
          <w:w w:val="100"/>
          <w:position w:val="0"/>
          <w:sz w:val="16"/>
        </w:rPr>
        <w:t xml:space="preserve"> </w:t>
      </w:r>
      <w:r>
        <w:rPr>
          <w:rFonts w:hint="eastAsia" w:asciiTheme="minorEastAsia" w:hAnsiTheme="minorEastAsia" w:eastAsiaTheme="minorEastAsia" w:cstheme="minorEastAsia"/>
          <w:color w:val="000000"/>
          <w:spacing w:val="0"/>
          <w:w w:val="100"/>
          <w:position w:val="0"/>
          <w:sz w:val="32"/>
          <w:lang w:val="en-US" w:eastAsia="zh-CN"/>
        </w:rPr>
        <w:t>22</w:t>
      </w:r>
      <w:r>
        <w:rPr>
          <w:rFonts w:hint="eastAsia" w:asciiTheme="minorEastAsia" w:hAnsiTheme="minorEastAsia" w:eastAsiaTheme="minorEastAsia" w:cstheme="minorEastAsia"/>
          <w:color w:val="000000"/>
          <w:spacing w:val="0"/>
          <w:w w:val="100"/>
          <w:position w:val="0"/>
          <w:sz w:val="32"/>
        </w:rPr>
        <w:t>日</w:t>
      </w:r>
    </w:p>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left="5600"/>
        <w:jc w:val="left"/>
        <w:textAlignment w:val="auto"/>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pStyle w:val="2"/>
        <w:rPr>
          <w:rFonts w:hint="eastAsia" w:asciiTheme="minorEastAsia" w:hAnsiTheme="minorEastAsia" w:eastAsiaTheme="minorEastAsia" w:cstheme="minorEastAsia"/>
          <w:spacing w:val="0"/>
          <w:w w:val="100"/>
          <w:position w:val="0"/>
          <w:sz w:val="24"/>
        </w:rPr>
      </w:pPr>
    </w:p>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szCs w:val="22"/>
          <w:lang w:val="en-US" w:eastAsia="zh-CN"/>
        </w:rPr>
      </w:pPr>
      <w:r>
        <w:rPr>
          <w:rFonts w:hint="eastAsia" w:asciiTheme="minorEastAsia" w:hAnsiTheme="minorEastAsia" w:eastAsiaTheme="minorEastAsia" w:cstheme="minorEastAsia"/>
          <w:color w:val="000000"/>
          <w:spacing w:val="0"/>
          <w:w w:val="100"/>
          <w:position w:val="0"/>
          <w:sz w:val="32"/>
          <w:szCs w:val="22"/>
          <w:lang w:eastAsia="zh-CN"/>
        </w:rPr>
        <w:t>附件</w:t>
      </w:r>
      <w:r>
        <w:rPr>
          <w:rFonts w:hint="eastAsia" w:asciiTheme="minorEastAsia" w:hAnsiTheme="minorEastAsia" w:eastAsiaTheme="minorEastAsia" w:cstheme="minorEastAsia"/>
          <w:color w:val="000000"/>
          <w:spacing w:val="0"/>
          <w:w w:val="100"/>
          <w:position w:val="0"/>
          <w:sz w:val="32"/>
          <w:szCs w:val="22"/>
          <w:lang w:val="en-US" w:eastAsia="zh-CN"/>
        </w:rPr>
        <w:t>1</w:t>
      </w:r>
    </w:p>
    <w:p>
      <w:pPr>
        <w:keepNext w:val="0"/>
        <w:keepLines w:val="0"/>
        <w:pageBreakBefore w:val="0"/>
        <w:widowControl/>
        <w:tabs>
          <w:tab w:val="left" w:pos="4585"/>
        </w:tabs>
        <w:kinsoku/>
        <w:wordWrap/>
        <w:overflowPunct/>
        <w:topLinePunct w:val="0"/>
        <w:autoSpaceDE/>
        <w:autoSpaceDN/>
        <w:bidi w:val="0"/>
        <w:adjustRightInd w:val="0"/>
        <w:snapToGrid w:val="0"/>
        <w:spacing w:beforeLines="0" w:afterLines="0" w:line="360" w:lineRule="auto"/>
        <w:jc w:val="center"/>
        <w:textAlignment w:val="auto"/>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b/>
          <w:bCs/>
          <w:spacing w:val="0"/>
          <w:w w:val="100"/>
          <w:position w:val="0"/>
          <w:sz w:val="44"/>
          <w:szCs w:val="44"/>
          <w:lang w:eastAsia="zh-CN"/>
        </w:rPr>
        <w:t>推</w:t>
      </w:r>
      <w:r>
        <w:rPr>
          <w:rFonts w:hint="eastAsia" w:asciiTheme="minorEastAsia" w:hAnsiTheme="minorEastAsia" w:eastAsiaTheme="minorEastAsia" w:cstheme="minorEastAsia"/>
          <w:b/>
          <w:bCs/>
          <w:spacing w:val="0"/>
          <w:w w:val="100"/>
          <w:position w:val="0"/>
          <w:sz w:val="44"/>
          <w:szCs w:val="44"/>
          <w:lang w:val="en-US" w:eastAsia="zh-CN"/>
        </w:rPr>
        <w:t xml:space="preserve">    </w:t>
      </w:r>
      <w:r>
        <w:rPr>
          <w:rFonts w:hint="eastAsia" w:asciiTheme="minorEastAsia" w:hAnsiTheme="minorEastAsia" w:eastAsiaTheme="minorEastAsia" w:cstheme="minorEastAsia"/>
          <w:b/>
          <w:bCs/>
          <w:spacing w:val="0"/>
          <w:w w:val="100"/>
          <w:position w:val="0"/>
          <w:sz w:val="44"/>
          <w:szCs w:val="44"/>
          <w:lang w:eastAsia="zh-CN"/>
        </w:rPr>
        <w:t>荐</w:t>
      </w:r>
      <w:r>
        <w:rPr>
          <w:rFonts w:hint="eastAsia" w:asciiTheme="minorEastAsia" w:hAnsiTheme="minorEastAsia" w:eastAsiaTheme="minorEastAsia" w:cstheme="minorEastAsia"/>
          <w:b/>
          <w:bCs/>
          <w:spacing w:val="0"/>
          <w:w w:val="100"/>
          <w:position w:val="0"/>
          <w:sz w:val="44"/>
          <w:szCs w:val="44"/>
          <w:lang w:val="en-US" w:eastAsia="zh-CN"/>
        </w:rPr>
        <w:t xml:space="preserve">    </w:t>
      </w:r>
      <w:r>
        <w:rPr>
          <w:rFonts w:hint="eastAsia" w:asciiTheme="minorEastAsia" w:hAnsiTheme="minorEastAsia" w:eastAsiaTheme="minorEastAsia" w:cstheme="minorEastAsia"/>
          <w:b/>
          <w:bCs/>
          <w:spacing w:val="0"/>
          <w:w w:val="100"/>
          <w:position w:val="0"/>
          <w:sz w:val="44"/>
          <w:szCs w:val="44"/>
          <w:lang w:eastAsia="zh-CN"/>
        </w:rPr>
        <w:t>函</w:t>
      </w:r>
    </w:p>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000000"/>
          <w:spacing w:val="0"/>
          <w:w w:val="100"/>
          <w:position w:val="0"/>
          <w:sz w:val="32"/>
          <w:lang w:eastAsia="zh-CN"/>
        </w:rPr>
        <w:t>致：江西省宜春公路建设集团有限公司</w:t>
      </w:r>
    </w:p>
    <w:p>
      <w:pPr>
        <w:keepNext w:val="0"/>
        <w:keepLines w:val="0"/>
        <w:pageBreakBefore w:val="0"/>
        <w:widowControl/>
        <w:kinsoku/>
        <w:wordWrap/>
        <w:overflowPunct/>
        <w:topLinePunct w:val="0"/>
        <w:autoSpaceDE/>
        <w:autoSpaceDN/>
        <w:bidi w:val="0"/>
        <w:adjustRightInd w:val="0"/>
        <w:snapToGrid w:val="0"/>
        <w:spacing w:before="320" w:beforeLines="0" w:afterLines="0" w:line="360" w:lineRule="auto"/>
        <w:ind w:firstLine="640" w:firstLineChars="200"/>
        <w:jc w:val="left"/>
        <w:textAlignment w:val="auto"/>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000000"/>
          <w:spacing w:val="0"/>
          <w:w w:val="100"/>
          <w:position w:val="0"/>
          <w:sz w:val="32"/>
        </w:rPr>
        <w:t>根据</w:t>
      </w:r>
      <w:r>
        <w:rPr>
          <w:rFonts w:hint="eastAsia" w:asciiTheme="minorEastAsia" w:hAnsiTheme="minorEastAsia" w:eastAsiaTheme="minorEastAsia" w:cstheme="minorEastAsia"/>
          <w:color w:val="000000"/>
          <w:spacing w:val="0"/>
          <w:w w:val="100"/>
          <w:position w:val="0"/>
          <w:sz w:val="32"/>
          <w:lang w:eastAsia="zh-CN"/>
        </w:rPr>
        <w:t>公司</w:t>
      </w:r>
      <w:r>
        <w:rPr>
          <w:rFonts w:hint="eastAsia" w:asciiTheme="minorEastAsia" w:hAnsiTheme="minorEastAsia" w:eastAsiaTheme="minorEastAsia" w:cstheme="minorEastAsia"/>
          <w:color w:val="000000"/>
          <w:spacing w:val="0"/>
          <w:w w:val="100"/>
          <w:position w:val="0"/>
          <w:sz w:val="32"/>
        </w:rPr>
        <w:t>《关于开展公路工程建设劳务、材料及设备供应商信用登记</w:t>
      </w:r>
      <w:r>
        <w:rPr>
          <w:rFonts w:hint="eastAsia" w:asciiTheme="minorEastAsia" w:hAnsiTheme="minorEastAsia" w:eastAsiaTheme="minorEastAsia" w:cstheme="minorEastAsia"/>
          <w:color w:val="000000"/>
          <w:spacing w:val="0"/>
          <w:w w:val="100"/>
          <w:position w:val="0"/>
          <w:sz w:val="32"/>
          <w:lang w:eastAsia="zh-CN"/>
        </w:rPr>
        <w:t>及协作队伍考核评定</w:t>
      </w:r>
      <w:r>
        <w:rPr>
          <w:rFonts w:hint="eastAsia" w:asciiTheme="minorEastAsia" w:hAnsiTheme="minorEastAsia" w:eastAsiaTheme="minorEastAsia" w:cstheme="minorEastAsia"/>
          <w:color w:val="000000"/>
          <w:spacing w:val="0"/>
          <w:w w:val="100"/>
          <w:position w:val="0"/>
          <w:sz w:val="32"/>
        </w:rPr>
        <w:t>的通知》精神</w:t>
      </w:r>
      <w:r>
        <w:rPr>
          <w:rFonts w:hint="eastAsia" w:asciiTheme="minorEastAsia" w:hAnsiTheme="minorEastAsia" w:eastAsiaTheme="minorEastAsia" w:cstheme="minorEastAsia"/>
          <w:color w:val="000000"/>
          <w:spacing w:val="0"/>
          <w:w w:val="100"/>
          <w:position w:val="0"/>
          <w:sz w:val="32"/>
          <w:lang w:eastAsia="zh-CN"/>
        </w:rPr>
        <w:t>，</w:t>
      </w:r>
      <w:r>
        <w:rPr>
          <w:rFonts w:hint="eastAsia" w:asciiTheme="minorEastAsia" w:hAnsiTheme="minorEastAsia" w:eastAsiaTheme="minorEastAsia" w:cstheme="minorEastAsia"/>
          <w:color w:val="000000"/>
          <w:spacing w:val="0"/>
          <w:w w:val="100"/>
          <w:position w:val="0"/>
          <w:sz w:val="32"/>
        </w:rPr>
        <w:t>为规范工程建设劳务、材料及设备供应商的管理</w:t>
      </w:r>
      <w:r>
        <w:rPr>
          <w:rFonts w:hint="eastAsia" w:asciiTheme="minorEastAsia" w:hAnsiTheme="minorEastAsia" w:eastAsiaTheme="minorEastAsia" w:cstheme="minorEastAsia"/>
          <w:color w:val="000000"/>
          <w:spacing w:val="0"/>
          <w:w w:val="100"/>
          <w:position w:val="0"/>
          <w:sz w:val="4"/>
        </w:rPr>
        <w:t xml:space="preserve"> </w:t>
      </w:r>
      <w:r>
        <w:rPr>
          <w:rFonts w:hint="eastAsia" w:asciiTheme="minorEastAsia" w:hAnsiTheme="minorEastAsia" w:eastAsiaTheme="minorEastAsia" w:cstheme="minorEastAsia"/>
          <w:color w:val="000000"/>
          <w:spacing w:val="0"/>
          <w:w w:val="100"/>
          <w:position w:val="0"/>
          <w:sz w:val="32"/>
        </w:rPr>
        <w:t>，保证</w:t>
      </w:r>
      <w:r>
        <w:rPr>
          <w:rFonts w:hint="eastAsia" w:asciiTheme="minorEastAsia" w:hAnsiTheme="minorEastAsia" w:eastAsiaTheme="minorEastAsia" w:cstheme="minorEastAsia"/>
          <w:color w:val="000000"/>
          <w:spacing w:val="0"/>
          <w:w w:val="100"/>
          <w:position w:val="0"/>
          <w:sz w:val="32"/>
          <w:lang w:eastAsia="zh-CN"/>
        </w:rPr>
        <w:t>项目</w:t>
      </w:r>
      <w:r>
        <w:rPr>
          <w:rFonts w:hint="eastAsia" w:asciiTheme="minorEastAsia" w:hAnsiTheme="minorEastAsia" w:eastAsiaTheme="minorEastAsia" w:cstheme="minorEastAsia"/>
          <w:color w:val="000000"/>
          <w:spacing w:val="0"/>
          <w:w w:val="100"/>
          <w:position w:val="0"/>
          <w:sz w:val="32"/>
        </w:rPr>
        <w:t>工程</w:t>
      </w:r>
      <w:r>
        <w:rPr>
          <w:rFonts w:hint="eastAsia" w:asciiTheme="minorEastAsia" w:hAnsiTheme="minorEastAsia" w:eastAsiaTheme="minorEastAsia" w:cstheme="minorEastAsia"/>
          <w:color w:val="000000"/>
          <w:spacing w:val="0"/>
          <w:w w:val="100"/>
          <w:position w:val="0"/>
          <w:sz w:val="4"/>
        </w:rPr>
        <w:t xml:space="preserve"> </w:t>
      </w:r>
      <w:r>
        <w:rPr>
          <w:rFonts w:hint="eastAsia" w:asciiTheme="minorEastAsia" w:hAnsiTheme="minorEastAsia" w:eastAsiaTheme="minorEastAsia" w:cstheme="minorEastAsia"/>
          <w:color w:val="000000"/>
          <w:spacing w:val="0"/>
          <w:w w:val="100"/>
          <w:position w:val="0"/>
          <w:sz w:val="32"/>
        </w:rPr>
        <w:t>质量</w:t>
      </w:r>
      <w:r>
        <w:rPr>
          <w:rFonts w:hint="eastAsia" w:asciiTheme="minorEastAsia" w:hAnsiTheme="minorEastAsia" w:eastAsiaTheme="minorEastAsia" w:cstheme="minorEastAsia"/>
          <w:color w:val="000000"/>
          <w:spacing w:val="0"/>
          <w:w w:val="100"/>
          <w:position w:val="0"/>
          <w:sz w:val="32"/>
          <w:lang w:eastAsia="zh-CN"/>
        </w:rPr>
        <w:t>、进度和</w:t>
      </w:r>
      <w:r>
        <w:rPr>
          <w:rFonts w:hint="eastAsia" w:asciiTheme="minorEastAsia" w:hAnsiTheme="minorEastAsia" w:eastAsiaTheme="minorEastAsia" w:cstheme="minorEastAsia"/>
          <w:color w:val="000000"/>
          <w:spacing w:val="0"/>
          <w:w w:val="100"/>
          <w:position w:val="0"/>
          <w:sz w:val="32"/>
        </w:rPr>
        <w:t>安全，</w:t>
      </w:r>
      <w:r>
        <w:rPr>
          <w:rFonts w:hint="eastAsia" w:asciiTheme="minorEastAsia" w:hAnsiTheme="minorEastAsia" w:eastAsiaTheme="minorEastAsia" w:cstheme="minorEastAsia"/>
          <w:color w:val="000000"/>
          <w:spacing w:val="0"/>
          <w:w w:val="100"/>
          <w:position w:val="0"/>
          <w:sz w:val="4"/>
        </w:rPr>
        <w:t xml:space="preserve"> </w:t>
      </w:r>
      <w:r>
        <w:rPr>
          <w:rFonts w:hint="eastAsia" w:asciiTheme="minorEastAsia" w:hAnsiTheme="minorEastAsia" w:eastAsiaTheme="minorEastAsia" w:cstheme="minorEastAsia"/>
          <w:color w:val="000000"/>
          <w:spacing w:val="0"/>
          <w:w w:val="100"/>
          <w:position w:val="0"/>
          <w:sz w:val="32"/>
        </w:rPr>
        <w:t>经我</w:t>
      </w:r>
      <w:r>
        <w:rPr>
          <w:rFonts w:hint="eastAsia" w:asciiTheme="minorEastAsia" w:hAnsiTheme="minorEastAsia" w:eastAsiaTheme="minorEastAsia" w:cstheme="minorEastAsia"/>
          <w:color w:val="000000"/>
          <w:spacing w:val="0"/>
          <w:w w:val="100"/>
          <w:position w:val="0"/>
          <w:sz w:val="32"/>
          <w:u w:val="none"/>
          <w:lang w:val="en-US" w:eastAsia="zh-CN"/>
        </w:rPr>
        <w:t>项目经理部（工区）</w:t>
      </w:r>
      <w:r>
        <w:rPr>
          <w:rFonts w:hint="eastAsia" w:asciiTheme="minorEastAsia" w:hAnsiTheme="minorEastAsia" w:eastAsiaTheme="minorEastAsia" w:cstheme="minorEastAsia"/>
          <w:color w:val="000000"/>
          <w:spacing w:val="0"/>
          <w:w w:val="100"/>
          <w:position w:val="0"/>
          <w:sz w:val="32"/>
        </w:rPr>
        <w:t>考察和研究</w:t>
      </w:r>
      <w:r>
        <w:rPr>
          <w:rFonts w:hint="eastAsia" w:asciiTheme="minorEastAsia" w:hAnsiTheme="minorEastAsia" w:eastAsiaTheme="minorEastAsia" w:cstheme="minorEastAsia"/>
          <w:color w:val="000000"/>
          <w:spacing w:val="0"/>
          <w:w w:val="100"/>
          <w:position w:val="0"/>
          <w:sz w:val="4"/>
        </w:rPr>
        <w:t xml:space="preserve"> </w:t>
      </w:r>
      <w:r>
        <w:rPr>
          <w:rFonts w:hint="eastAsia" w:asciiTheme="minorEastAsia" w:hAnsiTheme="minorEastAsia" w:eastAsiaTheme="minorEastAsia" w:cstheme="minorEastAsia"/>
          <w:color w:val="000000"/>
          <w:spacing w:val="0"/>
          <w:w w:val="100"/>
          <w:position w:val="0"/>
          <w:sz w:val="32"/>
        </w:rPr>
        <w:t>，现向</w:t>
      </w:r>
      <w:r>
        <w:rPr>
          <w:rFonts w:hint="eastAsia" w:asciiTheme="minorEastAsia" w:hAnsiTheme="minorEastAsia" w:eastAsiaTheme="minorEastAsia" w:cstheme="minorEastAsia"/>
          <w:color w:val="000000"/>
          <w:spacing w:val="0"/>
          <w:w w:val="100"/>
          <w:position w:val="0"/>
          <w:sz w:val="32"/>
          <w:lang w:eastAsia="zh-CN"/>
        </w:rPr>
        <w:t>公司</w:t>
      </w:r>
      <w:r>
        <w:rPr>
          <w:rFonts w:hint="eastAsia" w:asciiTheme="minorEastAsia" w:hAnsiTheme="minorEastAsia" w:eastAsiaTheme="minorEastAsia" w:cstheme="minorEastAsia"/>
          <w:color w:val="000000"/>
          <w:spacing w:val="0"/>
          <w:w w:val="100"/>
          <w:position w:val="0"/>
          <w:sz w:val="4"/>
        </w:rPr>
        <w:t xml:space="preserve"> </w:t>
      </w:r>
      <w:r>
        <w:rPr>
          <w:rFonts w:hint="eastAsia" w:asciiTheme="minorEastAsia" w:hAnsiTheme="minorEastAsia" w:eastAsiaTheme="minorEastAsia" w:cstheme="minorEastAsia"/>
          <w:color w:val="000000"/>
          <w:spacing w:val="0"/>
          <w:w w:val="100"/>
          <w:position w:val="0"/>
          <w:sz w:val="32"/>
        </w:rPr>
        <w:t>管理系统推荐</w:t>
      </w:r>
      <w:r>
        <w:rPr>
          <w:rFonts w:hint="eastAsia" w:asciiTheme="minorEastAsia" w:hAnsiTheme="minorEastAsia" w:eastAsiaTheme="minorEastAsia" w:cstheme="minorEastAsia"/>
          <w:color w:val="000000"/>
          <w:spacing w:val="0"/>
          <w:w w:val="100"/>
          <w:position w:val="0"/>
          <w:sz w:val="32"/>
          <w:szCs w:val="32"/>
          <w:lang w:eastAsia="zh-CN"/>
        </w:rPr>
        <w:t>以下讲诚信、守信用、有能力、重实效的劳务队伍和</w:t>
      </w:r>
      <w:r>
        <w:rPr>
          <w:rFonts w:hint="eastAsia" w:asciiTheme="minorEastAsia" w:hAnsiTheme="minorEastAsia" w:eastAsiaTheme="minorEastAsia" w:cstheme="minorEastAsia"/>
          <w:color w:val="000000"/>
          <w:spacing w:val="0"/>
          <w:w w:val="100"/>
          <w:position w:val="0"/>
          <w:sz w:val="32"/>
        </w:rPr>
        <w:t>材料及设备供应商进行登记</w:t>
      </w:r>
      <w:r>
        <w:rPr>
          <w:rFonts w:hint="eastAsia" w:asciiTheme="minorEastAsia" w:hAnsiTheme="minorEastAsia" w:eastAsiaTheme="minorEastAsia" w:cstheme="minorEastAsia"/>
          <w:color w:val="000000"/>
          <w:spacing w:val="0"/>
          <w:w w:val="100"/>
          <w:position w:val="0"/>
          <w:sz w:val="32"/>
          <w:lang w:eastAsia="zh-CN"/>
        </w:rPr>
        <w:t>信息入库（见附件</w:t>
      </w:r>
      <w:r>
        <w:rPr>
          <w:rFonts w:hint="eastAsia" w:asciiTheme="minorEastAsia" w:hAnsiTheme="minorEastAsia" w:eastAsiaTheme="minorEastAsia" w:cstheme="minorEastAsia"/>
          <w:color w:val="000000"/>
          <w:spacing w:val="0"/>
          <w:w w:val="100"/>
          <w:position w:val="0"/>
          <w:sz w:val="32"/>
          <w:lang w:val="en-US" w:eastAsia="zh-CN"/>
        </w:rPr>
        <w:t>2</w:t>
      </w:r>
      <w:r>
        <w:rPr>
          <w:rFonts w:hint="eastAsia" w:asciiTheme="minorEastAsia" w:hAnsiTheme="minorEastAsia" w:eastAsiaTheme="minorEastAsia" w:cstheme="minorEastAsia"/>
          <w:color w:val="000000"/>
          <w:spacing w:val="0"/>
          <w:w w:val="100"/>
          <w:position w:val="0"/>
          <w:sz w:val="32"/>
          <w:lang w:eastAsia="zh-CN"/>
        </w:rPr>
        <w:t>）</w:t>
      </w:r>
      <w:r>
        <w:rPr>
          <w:rFonts w:hint="eastAsia" w:asciiTheme="minorEastAsia" w:hAnsiTheme="minorEastAsia" w:eastAsiaTheme="minorEastAsia" w:cstheme="minorEastAsia"/>
          <w:color w:val="000000"/>
          <w:spacing w:val="0"/>
          <w:w w:val="100"/>
          <w:position w:val="0"/>
          <w:sz w:val="32"/>
        </w:rPr>
        <w:t>，由此带来的推荐责任均由我</w:t>
      </w:r>
      <w:r>
        <w:rPr>
          <w:rFonts w:hint="eastAsia" w:asciiTheme="minorEastAsia" w:hAnsiTheme="minorEastAsia" w:eastAsiaTheme="minorEastAsia" w:cstheme="minorEastAsia"/>
          <w:color w:val="000000"/>
          <w:spacing w:val="0"/>
          <w:w w:val="100"/>
          <w:position w:val="0"/>
          <w:sz w:val="32"/>
          <w:u w:val="none"/>
          <w:lang w:val="en-US" w:eastAsia="zh-CN"/>
        </w:rPr>
        <w:t>项目经理部（工区）</w:t>
      </w:r>
      <w:r>
        <w:rPr>
          <w:rFonts w:hint="eastAsia" w:asciiTheme="minorEastAsia" w:hAnsiTheme="minorEastAsia" w:eastAsiaTheme="minorEastAsia" w:cstheme="minorEastAsia"/>
          <w:color w:val="000000"/>
          <w:spacing w:val="0"/>
          <w:w w:val="100"/>
          <w:position w:val="0"/>
          <w:sz w:val="32"/>
        </w:rPr>
        <w:t>承担。</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640" w:firstLineChars="200"/>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640" w:firstLineChars="200"/>
        <w:jc w:val="left"/>
        <w:textAlignment w:val="auto"/>
        <w:rPr>
          <w:rFonts w:hint="eastAsia" w:asciiTheme="minorEastAsia" w:hAnsiTheme="minorEastAsia" w:eastAsiaTheme="minorEastAsia" w:cstheme="minorEastAsia"/>
          <w:color w:val="000000"/>
          <w:spacing w:val="0"/>
          <w:w w:val="100"/>
          <w:position w:val="0"/>
          <w:sz w:val="32"/>
        </w:rPr>
      </w:pPr>
      <w:r>
        <w:rPr>
          <w:rFonts w:hint="eastAsia" w:asciiTheme="minorEastAsia" w:hAnsiTheme="minorEastAsia" w:eastAsiaTheme="minorEastAsia" w:cstheme="minorEastAsia"/>
          <w:color w:val="000000"/>
          <w:spacing w:val="0"/>
          <w:w w:val="100"/>
          <w:position w:val="0"/>
          <w:sz w:val="32"/>
        </w:rPr>
        <w:t>特此推荐！</w:t>
      </w:r>
    </w:p>
    <w:p>
      <w:pPr>
        <w:pStyle w:val="2"/>
        <w:rPr>
          <w:rFonts w:hint="eastAsia"/>
          <w:lang w:eastAsia="zh-CN"/>
        </w:rPr>
      </w:pPr>
    </w:p>
    <w:p>
      <w:pPr>
        <w:keepNext w:val="0"/>
        <w:keepLines w:val="0"/>
        <w:pageBreakBefore w:val="0"/>
        <w:widowControl/>
        <w:kinsoku/>
        <w:wordWrap/>
        <w:overflowPunct/>
        <w:topLinePunct w:val="0"/>
        <w:autoSpaceDE/>
        <w:autoSpaceDN/>
        <w:bidi w:val="0"/>
        <w:adjustRightInd w:val="0"/>
        <w:snapToGrid w:val="0"/>
        <w:spacing w:before="320" w:beforeLines="0" w:afterLines="0" w:line="360" w:lineRule="auto"/>
        <w:ind w:firstLine="3520" w:firstLineChars="1100"/>
        <w:jc w:val="left"/>
        <w:textAlignment w:val="auto"/>
        <w:rPr>
          <w:rFonts w:hint="eastAsia" w:asciiTheme="minorEastAsia" w:hAnsiTheme="minorEastAsia" w:eastAsiaTheme="minorEastAsia" w:cstheme="minorEastAsia"/>
          <w:color w:val="000000"/>
          <w:spacing w:val="0"/>
          <w:w w:val="100"/>
          <w:position w:val="0"/>
          <w:sz w:val="32"/>
          <w:lang w:eastAsia="zh-CN"/>
        </w:rPr>
      </w:pPr>
    </w:p>
    <w:p>
      <w:pPr>
        <w:keepNext w:val="0"/>
        <w:keepLines w:val="0"/>
        <w:pageBreakBefore w:val="0"/>
        <w:widowControl/>
        <w:kinsoku/>
        <w:wordWrap/>
        <w:overflowPunct/>
        <w:topLinePunct w:val="0"/>
        <w:autoSpaceDE/>
        <w:autoSpaceDN/>
        <w:bidi w:val="0"/>
        <w:adjustRightInd w:val="0"/>
        <w:snapToGrid w:val="0"/>
        <w:spacing w:before="320" w:beforeLines="0" w:afterLines="0" w:line="360" w:lineRule="auto"/>
        <w:ind w:firstLine="3520" w:firstLineChars="1100"/>
        <w:jc w:val="left"/>
        <w:textAlignment w:val="auto"/>
        <w:rPr>
          <w:rFonts w:hint="eastAsia" w:asciiTheme="minorEastAsia" w:hAnsiTheme="minorEastAsia" w:eastAsiaTheme="minorEastAsia" w:cstheme="minorEastAsia"/>
          <w:color w:val="000000"/>
          <w:spacing w:val="0"/>
          <w:w w:val="100"/>
          <w:position w:val="0"/>
          <w:sz w:val="32"/>
          <w:lang w:eastAsia="zh-CN"/>
        </w:rPr>
      </w:pPr>
      <w:r>
        <w:rPr>
          <w:rFonts w:hint="eastAsia" w:asciiTheme="minorEastAsia" w:hAnsiTheme="minorEastAsia" w:eastAsiaTheme="minorEastAsia" w:cstheme="minorEastAsia"/>
          <w:color w:val="000000"/>
          <w:spacing w:val="0"/>
          <w:w w:val="100"/>
          <w:position w:val="0"/>
          <w:sz w:val="32"/>
          <w:lang w:eastAsia="zh-CN"/>
        </w:rPr>
        <w:t>推荐单位（盖章）：</w:t>
      </w:r>
    </w:p>
    <w:p>
      <w:pPr>
        <w:keepNext w:val="0"/>
        <w:keepLines w:val="0"/>
        <w:pageBreakBefore w:val="0"/>
        <w:widowControl/>
        <w:kinsoku/>
        <w:wordWrap/>
        <w:overflowPunct/>
        <w:topLinePunct w:val="0"/>
        <w:autoSpaceDE/>
        <w:autoSpaceDN/>
        <w:bidi w:val="0"/>
        <w:adjustRightInd w:val="0"/>
        <w:snapToGrid w:val="0"/>
        <w:spacing w:before="320" w:beforeLines="0" w:afterLines="0" w:line="360" w:lineRule="auto"/>
        <w:ind w:firstLine="3520" w:firstLineChars="1100"/>
        <w:jc w:val="left"/>
        <w:textAlignment w:val="auto"/>
        <w:rPr>
          <w:rFonts w:hint="eastAsia" w:asciiTheme="minorEastAsia" w:hAnsiTheme="minorEastAsia" w:eastAsiaTheme="minorEastAsia" w:cstheme="minorEastAsia"/>
          <w:color w:val="000000"/>
          <w:spacing w:val="0"/>
          <w:w w:val="100"/>
          <w:position w:val="0"/>
          <w:sz w:val="32"/>
          <w:lang w:eastAsia="zh-CN"/>
        </w:rPr>
      </w:pPr>
      <w:r>
        <w:rPr>
          <w:rFonts w:hint="eastAsia" w:asciiTheme="minorEastAsia" w:hAnsiTheme="minorEastAsia" w:eastAsiaTheme="minorEastAsia" w:cstheme="minorEastAsia"/>
          <w:color w:val="000000"/>
          <w:spacing w:val="0"/>
          <w:w w:val="100"/>
          <w:position w:val="0"/>
          <w:sz w:val="32"/>
          <w:lang w:eastAsia="zh-CN"/>
        </w:rPr>
        <w:t>推荐负责人（签字）：</w:t>
      </w:r>
    </w:p>
    <w:p>
      <w:pPr>
        <w:keepNext w:val="0"/>
        <w:keepLines w:val="0"/>
        <w:pageBreakBefore w:val="0"/>
        <w:widowControl/>
        <w:kinsoku/>
        <w:wordWrap/>
        <w:overflowPunct/>
        <w:topLinePunct w:val="0"/>
        <w:autoSpaceDE/>
        <w:autoSpaceDN/>
        <w:bidi w:val="0"/>
        <w:adjustRightInd w:val="0"/>
        <w:snapToGrid w:val="0"/>
        <w:spacing w:before="320" w:beforeLines="0" w:afterLines="0" w:line="360" w:lineRule="auto"/>
        <w:ind w:firstLine="3520" w:firstLineChars="1100"/>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r>
        <w:rPr>
          <w:rFonts w:hint="eastAsia" w:asciiTheme="minorEastAsia" w:hAnsiTheme="minorEastAsia" w:eastAsiaTheme="minorEastAsia" w:cstheme="minorEastAsia"/>
          <w:color w:val="000000"/>
          <w:spacing w:val="0"/>
          <w:w w:val="100"/>
          <w:position w:val="0"/>
          <w:sz w:val="32"/>
        </w:rPr>
        <w:t>20</w:t>
      </w:r>
      <w:r>
        <w:rPr>
          <w:rFonts w:hint="eastAsia" w:asciiTheme="minorEastAsia" w:hAnsiTheme="minorEastAsia" w:eastAsiaTheme="minorEastAsia" w:cstheme="minorEastAsia"/>
          <w:color w:val="000000"/>
          <w:spacing w:val="0"/>
          <w:w w:val="100"/>
          <w:position w:val="0"/>
          <w:sz w:val="32"/>
          <w:lang w:val="en-US" w:eastAsia="zh-CN"/>
        </w:rPr>
        <w:t>23</w:t>
      </w:r>
      <w:r>
        <w:rPr>
          <w:rFonts w:hint="eastAsia" w:asciiTheme="minorEastAsia" w:hAnsiTheme="minorEastAsia" w:eastAsiaTheme="minorEastAsia" w:cstheme="minorEastAsia"/>
          <w:color w:val="000000"/>
          <w:spacing w:val="0"/>
          <w:w w:val="100"/>
          <w:position w:val="0"/>
          <w:sz w:val="32"/>
        </w:rPr>
        <w:t>年</w:t>
      </w:r>
      <w:r>
        <w:rPr>
          <w:rFonts w:hint="eastAsia" w:asciiTheme="minorEastAsia" w:hAnsiTheme="minorEastAsia" w:eastAsiaTheme="minorEastAsia" w:cstheme="minorEastAsia"/>
          <w:spacing w:val="0"/>
          <w:w w:val="100"/>
          <w:position w:val="0"/>
          <w:sz w:val="20"/>
        </w:rPr>
        <w:t xml:space="preserve">   </w:t>
      </w:r>
      <w:r>
        <w:rPr>
          <w:rFonts w:hint="eastAsia" w:asciiTheme="minorEastAsia" w:hAnsiTheme="minorEastAsia" w:eastAsiaTheme="minorEastAsia" w:cstheme="minorEastAsia"/>
          <w:spacing w:val="0"/>
          <w:w w:val="100"/>
          <w:position w:val="0"/>
          <w:sz w:val="8"/>
        </w:rPr>
        <w:t xml:space="preserve"> </w:t>
      </w:r>
      <w:r>
        <w:rPr>
          <w:rFonts w:hint="eastAsia" w:asciiTheme="minorEastAsia" w:hAnsiTheme="minorEastAsia" w:eastAsiaTheme="minorEastAsia" w:cstheme="minorEastAsia"/>
          <w:color w:val="000000"/>
          <w:spacing w:val="0"/>
          <w:w w:val="100"/>
          <w:position w:val="0"/>
          <w:sz w:val="32"/>
        </w:rPr>
        <w:t>月</w:t>
      </w:r>
      <w:r>
        <w:rPr>
          <w:rFonts w:hint="eastAsia" w:asciiTheme="minorEastAsia" w:hAnsiTheme="minorEastAsia" w:eastAsiaTheme="minorEastAsia" w:cstheme="minorEastAsia"/>
          <w:spacing w:val="0"/>
          <w:w w:val="100"/>
          <w:position w:val="0"/>
          <w:sz w:val="20"/>
        </w:rPr>
        <w:t xml:space="preserve"> </w:t>
      </w:r>
      <w:r>
        <w:rPr>
          <w:rFonts w:hint="eastAsia" w:asciiTheme="minorEastAsia" w:hAnsiTheme="minorEastAsia" w:eastAsiaTheme="minorEastAsia" w:cstheme="minorEastAsia"/>
          <w:color w:val="000000"/>
          <w:spacing w:val="0"/>
          <w:w w:val="100"/>
          <w:position w:val="0"/>
          <w:sz w:val="32"/>
          <w:szCs w:val="22"/>
        </w:rPr>
        <w:t xml:space="preserve">  </w:t>
      </w:r>
      <w:r>
        <w:rPr>
          <w:rFonts w:hint="eastAsia" w:asciiTheme="minorEastAsia" w:hAnsiTheme="minorEastAsia" w:eastAsiaTheme="minorEastAsia" w:cstheme="minorEastAsia"/>
          <w:color w:val="000000"/>
          <w:spacing w:val="0"/>
          <w:w w:val="100"/>
          <w:position w:val="0"/>
          <w:sz w:val="32"/>
          <w:szCs w:val="22"/>
          <w:lang w:eastAsia="zh-CN"/>
        </w:rPr>
        <w:t>日</w:t>
      </w:r>
    </w:p>
    <w:p>
      <w:pPr>
        <w:pStyle w:val="2"/>
        <w:rPr>
          <w:rFonts w:hint="eastAsia" w:asciiTheme="minorEastAsia" w:hAnsiTheme="minorEastAsia" w:eastAsiaTheme="minorEastAsia" w:cstheme="minorEastAsia"/>
          <w:color w:val="000000"/>
          <w:spacing w:val="0"/>
          <w:w w:val="100"/>
          <w:position w:val="0"/>
          <w:sz w:val="32"/>
          <w:szCs w:val="22"/>
          <w:lang w:eastAsia="zh-CN"/>
        </w:rPr>
      </w:pPr>
    </w:p>
    <w:p>
      <w:pPr>
        <w:pStyle w:val="2"/>
        <w:ind w:left="0" w:leftChars="0" w:firstLine="0" w:firstLineChars="0"/>
        <w:rPr>
          <w:rFonts w:hint="eastAsia" w:asciiTheme="minorEastAsia" w:hAnsiTheme="minorEastAsia" w:eastAsiaTheme="minorEastAsia" w:cstheme="minorEastAsia"/>
          <w:spacing w:val="0"/>
          <w:w w:val="100"/>
          <w:position w:val="0"/>
          <w:sz w:val="24"/>
        </w:rPr>
        <w:sectPr>
          <w:pgSz w:w="11900" w:h="16820"/>
          <w:pgMar w:top="1440" w:right="1080" w:bottom="1440" w:left="1080" w:header="720" w:footer="720" w:gutter="0"/>
          <w:lnNumType w:countBy="0" w:distance="360"/>
          <w:cols w:space="72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Theme="minorEastAsia" w:hAnsiTheme="minorEastAsia" w:eastAsiaTheme="minorEastAsia" w:cstheme="minorEastAsia"/>
          <w:spacing w:val="0"/>
          <w:w w:val="100"/>
          <w:position w:val="0"/>
          <w:sz w:val="32"/>
          <w:szCs w:val="32"/>
          <w:lang w:eastAsia="zh-CN"/>
        </w:rPr>
      </w:pPr>
      <w:r>
        <w:rPr>
          <w:rFonts w:hint="eastAsia" w:asciiTheme="minorEastAsia" w:hAnsiTheme="minorEastAsia" w:eastAsiaTheme="minorEastAsia" w:cstheme="minorEastAsia"/>
          <w:color w:val="000000"/>
          <w:spacing w:val="0"/>
          <w:w w:val="100"/>
          <w:position w:val="0"/>
          <w:sz w:val="32"/>
        </w:rPr>
        <w:t>附件</w:t>
      </w:r>
      <w:r>
        <w:rPr>
          <w:rFonts w:hint="eastAsia" w:asciiTheme="minorEastAsia" w:hAnsiTheme="minorEastAsia" w:eastAsiaTheme="minorEastAsia" w:cstheme="minorEastAsia"/>
          <w:color w:val="000000"/>
          <w:spacing w:val="0"/>
          <w:w w:val="100"/>
          <w:position w:val="0"/>
          <w:sz w:val="32"/>
          <w:szCs w:val="32"/>
          <w:lang w:val="en-US" w:eastAsia="zh-CN"/>
        </w:rPr>
        <w:t>2</w:t>
      </w:r>
    </w:p>
    <w:p>
      <w:pPr>
        <w:keepNext w:val="0"/>
        <w:keepLines w:val="0"/>
        <w:pageBreakBefore w:val="0"/>
        <w:widowControl/>
        <w:kinsoku/>
        <w:wordWrap/>
        <w:overflowPunct/>
        <w:topLinePunct w:val="0"/>
        <w:autoSpaceDE/>
        <w:autoSpaceDN/>
        <w:bidi w:val="0"/>
        <w:adjustRightInd w:val="0"/>
        <w:snapToGrid w:val="0"/>
        <w:spacing w:before="760" w:beforeLines="0" w:afterLines="0" w:line="360" w:lineRule="auto"/>
        <w:jc w:val="left"/>
        <w:textAlignment w:val="auto"/>
        <w:rPr>
          <w:rFonts w:hint="eastAsia" w:eastAsiaTheme="minorEastAsia"/>
          <w:lang w:eastAsia="zh-CN"/>
        </w:rPr>
        <w:sectPr>
          <w:pgSz w:w="16820" w:h="11900"/>
          <w:pgMar w:top="1440" w:right="1080" w:bottom="1440" w:left="1080" w:header="720" w:footer="720" w:gutter="0"/>
          <w:lnNumType w:countBy="0" w:distance="360"/>
          <w:cols w:equalWidth="0" w:num="2">
            <w:col w:w="1520" w:space="400"/>
            <w:col w:w="12740"/>
          </w:cols>
          <w:rtlGutter w:val="0"/>
          <w:docGrid w:linePitch="0" w:charSpace="0"/>
        </w:sectPr>
      </w:pPr>
      <w:r>
        <w:rPr>
          <w:rFonts w:hint="eastAsia" w:asciiTheme="minorEastAsia" w:hAnsiTheme="minorEastAsia" w:eastAsiaTheme="minorEastAsia" w:cstheme="minorEastAsia"/>
          <w:spacing w:val="0"/>
          <w:w w:val="100"/>
          <w:position w:val="0"/>
          <w:sz w:val="24"/>
        </w:rPr>
        <w:br w:type="column"/>
      </w:r>
      <w:r>
        <w:rPr>
          <w:rFonts w:hint="eastAsia" w:asciiTheme="minorEastAsia" w:hAnsiTheme="minorEastAsia" w:eastAsiaTheme="minorEastAsia" w:cstheme="minorEastAsia"/>
          <w:spacing w:val="0"/>
          <w:w w:val="100"/>
          <w:position w:val="0"/>
          <w:sz w:val="24"/>
          <w:lang w:val="en-US" w:eastAsia="zh-CN"/>
        </w:rPr>
        <w:t xml:space="preserve">            </w:t>
      </w:r>
      <w:r>
        <w:rPr>
          <w:rFonts w:hint="eastAsia" w:asciiTheme="minorEastAsia" w:hAnsiTheme="minorEastAsia" w:eastAsiaTheme="minorEastAsia" w:cstheme="minorEastAsia"/>
          <w:b/>
          <w:color w:val="000000"/>
          <w:spacing w:val="0"/>
          <w:w w:val="100"/>
          <w:position w:val="0"/>
          <w:sz w:val="36"/>
        </w:rPr>
        <w:t>工程建设劳务、材料及设备供应商</w:t>
      </w:r>
      <w:r>
        <w:rPr>
          <w:rFonts w:hint="eastAsia" w:asciiTheme="minorEastAsia" w:hAnsiTheme="minorEastAsia" w:eastAsiaTheme="minorEastAsia" w:cstheme="minorEastAsia"/>
          <w:b/>
          <w:color w:val="000000"/>
          <w:spacing w:val="0"/>
          <w:w w:val="100"/>
          <w:position w:val="0"/>
          <w:sz w:val="36"/>
          <w:lang w:eastAsia="zh-CN"/>
        </w:rPr>
        <w:t>推荐</w:t>
      </w:r>
      <w:r>
        <w:rPr>
          <w:rFonts w:hint="eastAsia" w:asciiTheme="minorEastAsia" w:hAnsiTheme="minorEastAsia" w:eastAsiaTheme="minorEastAsia" w:cstheme="minorEastAsia"/>
          <w:b/>
          <w:color w:val="000000"/>
          <w:spacing w:val="0"/>
          <w:w w:val="100"/>
          <w:position w:val="0"/>
          <w:sz w:val="36"/>
        </w:rPr>
        <w:t>登记</w:t>
      </w:r>
      <w:r>
        <w:rPr>
          <w:rFonts w:hint="eastAsia" w:asciiTheme="minorEastAsia" w:hAnsiTheme="minorEastAsia" w:eastAsiaTheme="minorEastAsia" w:cstheme="minorEastAsia"/>
          <w:b/>
          <w:color w:val="000000"/>
          <w:spacing w:val="0"/>
          <w:w w:val="100"/>
          <w:position w:val="0"/>
          <w:sz w:val="36"/>
          <w:lang w:eastAsia="zh-CN"/>
        </w:rPr>
        <w:t>表</w:t>
      </w: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lang w:val="en-US" w:eastAsia="zh-CN"/>
        </w:rPr>
      </w:pPr>
      <w:r>
        <w:rPr>
          <w:rFonts w:hint="eastAsia" w:asciiTheme="minorEastAsia" w:hAnsiTheme="minorEastAsia" w:eastAsiaTheme="minorEastAsia" w:cstheme="minorEastAsia"/>
          <w:spacing w:val="0"/>
          <w:w w:val="100"/>
          <w:position w:val="0"/>
          <w:sz w:val="21"/>
          <w:lang w:eastAsia="zh-CN"/>
        </w:rPr>
        <w:t>推荐单位：</w:t>
      </w:r>
      <w:r>
        <w:rPr>
          <w:rFonts w:hint="eastAsia" w:asciiTheme="minorEastAsia" w:hAnsiTheme="minorEastAsia" w:eastAsiaTheme="minorEastAsia" w:cstheme="minorEastAsia"/>
          <w:spacing w:val="0"/>
          <w:w w:val="100"/>
          <w:position w:val="0"/>
          <w:sz w:val="21"/>
          <w:lang w:val="en-US" w:eastAsia="zh-CN"/>
        </w:rPr>
        <w:t xml:space="preserve">                                                 填表人：                                          时间：</w:t>
      </w:r>
    </w:p>
    <w:tbl>
      <w:tblPr>
        <w:tblStyle w:val="4"/>
        <w:tblpPr w:vertAnchor="page" w:horzAnchor="page" w:tblpX="981" w:tblpY="3235"/>
        <w:tblW w:w="14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43"/>
        <w:gridCol w:w="986"/>
        <w:gridCol w:w="1912"/>
        <w:gridCol w:w="1195"/>
        <w:gridCol w:w="1539"/>
        <w:gridCol w:w="1449"/>
        <w:gridCol w:w="1628"/>
        <w:gridCol w:w="1090"/>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8"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firstLine="720" w:firstLineChars="40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lang w:eastAsia="zh-CN"/>
              </w:rPr>
              <w:t>被推荐</w:t>
            </w:r>
            <w:r>
              <w:rPr>
                <w:rFonts w:hint="eastAsia" w:asciiTheme="minorEastAsia" w:hAnsiTheme="minorEastAsia" w:eastAsiaTheme="minorEastAsia" w:cstheme="minorEastAsia"/>
                <w:color w:val="000000"/>
                <w:spacing w:val="0"/>
                <w:w w:val="100"/>
                <w:position w:val="0"/>
                <w:sz w:val="18"/>
                <w:szCs w:val="18"/>
              </w:rPr>
              <w:t>单位名称</w:t>
            </w: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100" w:beforeLines="0" w:afterLines="0" w:line="360" w:lineRule="auto"/>
              <w:ind w:left="178" w:leftChars="85" w:firstLine="0" w:firstLineChars="0"/>
              <w:jc w:val="left"/>
              <w:textAlignment w:val="auto"/>
              <w:rPr>
                <w:rFonts w:hint="eastAsia" w:asciiTheme="minorEastAsia" w:hAnsiTheme="minorEastAsia" w:eastAsiaTheme="minorEastAsia" w:cstheme="minorEastAsia"/>
                <w:spacing w:val="0"/>
                <w:w w:val="100"/>
                <w:position w:val="0"/>
                <w:sz w:val="18"/>
                <w:szCs w:val="18"/>
                <w:lang w:eastAsia="zh-CN"/>
              </w:rPr>
            </w:pPr>
            <w:r>
              <w:rPr>
                <w:rFonts w:hint="eastAsia" w:asciiTheme="minorEastAsia" w:hAnsiTheme="minorEastAsia" w:eastAsiaTheme="minorEastAsia" w:cstheme="minorEastAsia"/>
                <w:spacing w:val="0"/>
                <w:w w:val="100"/>
                <w:position w:val="0"/>
                <w:sz w:val="18"/>
                <w:szCs w:val="18"/>
                <w:lang w:eastAsia="zh-CN"/>
              </w:rPr>
              <w:t>行业性质（资质）</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firstLine="540" w:firstLineChars="30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rPr>
              <w:t>营业执照号</w:t>
            </w: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100" w:beforeLines="0" w:afterLines="0" w:line="360" w:lineRule="auto"/>
              <w:ind w:firstLine="180" w:firstLineChars="100"/>
              <w:jc w:val="left"/>
              <w:textAlignment w:val="auto"/>
              <w:rPr>
                <w:rFonts w:hint="eastAsia" w:asciiTheme="minorEastAsia" w:hAnsiTheme="minorEastAsia" w:eastAsiaTheme="minorEastAsia" w:cstheme="minorEastAsia"/>
                <w:spacing w:val="0"/>
                <w:w w:val="100"/>
                <w:position w:val="0"/>
                <w:sz w:val="18"/>
                <w:szCs w:val="18"/>
                <w:lang w:eastAsia="zh-CN"/>
              </w:rPr>
            </w:pPr>
            <w:r>
              <w:rPr>
                <w:rFonts w:hint="eastAsia" w:asciiTheme="minorEastAsia" w:hAnsiTheme="minorEastAsia" w:eastAsiaTheme="minorEastAsia" w:cstheme="minorEastAsia"/>
                <w:spacing w:val="0"/>
                <w:w w:val="100"/>
                <w:position w:val="0"/>
                <w:sz w:val="18"/>
                <w:szCs w:val="18"/>
                <w:lang w:eastAsia="zh-CN"/>
              </w:rPr>
              <w:t>专业类别</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100" w:beforeLines="0" w:afterLines="0" w:line="360" w:lineRule="auto"/>
              <w:ind w:left="178" w:leftChars="85" w:firstLine="0" w:firstLineChars="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lang w:eastAsia="zh-CN"/>
              </w:rPr>
              <w:t>实际</w:t>
            </w:r>
            <w:r>
              <w:rPr>
                <w:rFonts w:hint="eastAsia" w:asciiTheme="minorEastAsia" w:hAnsiTheme="minorEastAsia" w:eastAsiaTheme="minorEastAsia" w:cstheme="minorEastAsia"/>
                <w:color w:val="000000"/>
                <w:spacing w:val="0"/>
                <w:w w:val="100"/>
                <w:position w:val="0"/>
                <w:sz w:val="18"/>
                <w:szCs w:val="18"/>
              </w:rPr>
              <w:t>负责人姓名</w:t>
            </w: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firstLine="360" w:firstLineChars="20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rPr>
              <w:t>联系电话</w:t>
            </w: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100" w:beforeLines="0" w:afterLines="0" w:line="360" w:lineRule="auto"/>
              <w:ind w:firstLine="360" w:firstLineChars="200"/>
              <w:jc w:val="left"/>
              <w:textAlignment w:val="auto"/>
              <w:rPr>
                <w:rFonts w:hint="eastAsia" w:asciiTheme="minorEastAsia" w:hAnsiTheme="minorEastAsia" w:eastAsiaTheme="minorEastAsia" w:cstheme="minorEastAsia"/>
                <w:spacing w:val="0"/>
                <w:w w:val="100"/>
                <w:position w:val="0"/>
                <w:sz w:val="18"/>
                <w:szCs w:val="18"/>
                <w:lang w:eastAsia="zh-CN"/>
              </w:rPr>
            </w:pPr>
            <w:r>
              <w:rPr>
                <w:rFonts w:hint="eastAsia" w:asciiTheme="minorEastAsia" w:hAnsiTheme="minorEastAsia" w:eastAsiaTheme="minorEastAsia" w:cstheme="minorEastAsia"/>
                <w:color w:val="000000"/>
                <w:spacing w:val="0"/>
                <w:w w:val="100"/>
                <w:position w:val="0"/>
                <w:sz w:val="18"/>
                <w:szCs w:val="18"/>
                <w:lang w:eastAsia="zh-CN"/>
              </w:rPr>
              <w:t>项目业绩</w:t>
            </w: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left="60" w:leftChars="0" w:firstLine="180" w:firstLineChars="10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rPr>
              <w:t>信用情况</w:t>
            </w: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bottom"/>
          </w:tcPr>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firstLine="720" w:firstLineChars="400"/>
              <w:jc w:val="left"/>
              <w:textAlignment w:val="auto"/>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二级资质</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路基</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三级资质</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路面</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劳务</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桥梁</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劳务</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隧道</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劳务</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绿化</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劳务</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0" w:leftChars="0" w:firstLine="0" w:firstLineChars="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交通安全设施</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材料</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水泥</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材料</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137" w:leftChars="0" w:firstLine="180" w:firstLineChars="10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碎石</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塔吊</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jc w:val="both"/>
              <w:rPr>
                <w:rFonts w:hint="eastAsia" w:asciiTheme="minorEastAsia" w:hAnsiTheme="minorEastAsia" w:eastAsiaTheme="minorEastAsia" w:cstheme="minorEastAsia"/>
                <w:spacing w:val="0"/>
                <w:w w:val="100"/>
                <w:position w:val="0"/>
                <w:sz w:val="18"/>
                <w:szCs w:val="18"/>
              </w:rPr>
            </w:pPr>
            <w:r>
              <w:rPr>
                <w:rFonts w:hint="eastAsia" w:asciiTheme="minorEastAsia" w:hAnsiTheme="minorEastAsia" w:eastAsiaTheme="minorEastAsia" w:cstheme="minorEastAsia"/>
                <w:color w:val="000000"/>
                <w:spacing w:val="0"/>
                <w:w w:val="100"/>
                <w:position w:val="0"/>
                <w:sz w:val="18"/>
                <w:szCs w:val="18"/>
                <w:vertAlign w:val="baseline"/>
                <w:lang w:val="en-US" w:eastAsia="zh-CN"/>
              </w:rPr>
              <w:t>设备租赁</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r>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t>材料运输</w:t>
            </w: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0" w:leftChars="0" w:firstLine="0" w:firstLineChars="0"/>
              <w:jc w:val="both"/>
              <w:rPr>
                <w:rFonts w:hint="eastAsia" w:asciiTheme="minorEastAsia" w:hAnsiTheme="minorEastAsia" w:eastAsiaTheme="minorEastAsia" w:cstheme="minorEastAsia"/>
                <w:spacing w:val="0"/>
                <w:w w:val="100"/>
                <w:position w:val="0"/>
                <w:sz w:val="18"/>
                <w:szCs w:val="18"/>
                <w:lang w:val="en-US" w:eastAsia="zh-CN"/>
              </w:rPr>
            </w:pPr>
            <w:r>
              <w:rPr>
                <w:rFonts w:hint="eastAsia" w:asciiTheme="minorEastAsia" w:hAnsiTheme="minorEastAsia" w:eastAsiaTheme="minorEastAsia" w:cstheme="minorEastAsia"/>
                <w:spacing w:val="0"/>
                <w:w w:val="100"/>
                <w:position w:val="0"/>
                <w:sz w:val="18"/>
                <w:szCs w:val="18"/>
                <w:lang w:val="en-US" w:eastAsia="zh-CN"/>
              </w:rPr>
              <w:t xml:space="preserve">    路面</w:t>
            </w: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1" w:hRule="exact"/>
        </w:trPr>
        <w:tc>
          <w:tcPr>
            <w:tcW w:w="2843"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986"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both"/>
              <w:textAlignment w:val="auto"/>
              <w:rPr>
                <w:rFonts w:hint="eastAsia" w:asciiTheme="minorEastAsia" w:hAnsiTheme="minorEastAsia" w:eastAsiaTheme="minorEastAsia" w:cstheme="minorEastAsia"/>
                <w:color w:val="000000"/>
                <w:spacing w:val="0"/>
                <w:w w:val="100"/>
                <w:kern w:val="2"/>
                <w:position w:val="0"/>
                <w:sz w:val="18"/>
                <w:szCs w:val="18"/>
                <w:vertAlign w:val="baseline"/>
                <w:lang w:val="en-US" w:eastAsia="zh-CN"/>
              </w:rPr>
            </w:pPr>
          </w:p>
        </w:tc>
        <w:tc>
          <w:tcPr>
            <w:tcW w:w="1912"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19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2"/>
              <w:widowControl w:val="0"/>
              <w:ind w:left="0" w:leftChars="0" w:firstLine="0" w:firstLineChars="0"/>
              <w:jc w:val="both"/>
              <w:rPr>
                <w:rFonts w:hint="eastAsia" w:asciiTheme="minorEastAsia" w:hAnsiTheme="minorEastAsia" w:eastAsiaTheme="minorEastAsia" w:cstheme="minorEastAsia"/>
                <w:spacing w:val="0"/>
                <w:w w:val="100"/>
                <w:position w:val="0"/>
                <w:sz w:val="18"/>
                <w:szCs w:val="18"/>
                <w:lang w:val="en-US" w:eastAsia="zh-CN"/>
              </w:rPr>
            </w:pPr>
          </w:p>
        </w:tc>
        <w:tc>
          <w:tcPr>
            <w:tcW w:w="153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449"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62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09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spacing w:val="0"/>
                <w:w w:val="100"/>
                <w:position w:val="0"/>
                <w:sz w:val="21"/>
              </w:rPr>
            </w:pPr>
          </w:p>
        </w:tc>
        <w:tc>
          <w:tcPr>
            <w:tcW w:w="1778"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rPr>
            </w:pPr>
          </w:p>
          <w:p>
            <w:pPr>
              <w:pStyle w:val="2"/>
              <w:rPr>
                <w:rFonts w:hint="eastAsia"/>
              </w:rPr>
            </w:pPr>
          </w:p>
          <w:p>
            <w:pPr>
              <w:pStyle w:val="2"/>
              <w:rPr>
                <w:rFonts w:hint="eastAsia"/>
              </w:rPr>
            </w:pPr>
          </w:p>
          <w:p>
            <w:pPr>
              <w:pStyle w:val="2"/>
              <w:rPr>
                <w:rFonts w:hint="eastAsia" w:asciiTheme="minorEastAsia" w:hAnsiTheme="minorEastAsia" w:eastAsiaTheme="minorEastAsia" w:cstheme="minorEastAsia"/>
                <w:spacing w:val="0"/>
                <w:w w:val="100"/>
                <w:position w:val="0"/>
                <w:sz w:val="21"/>
              </w:rPr>
            </w:pPr>
          </w:p>
          <w:p>
            <w:pPr>
              <w:pStyle w:val="2"/>
              <w:rPr>
                <w:rFonts w:hint="eastAsia" w:asciiTheme="minorEastAsia" w:hAnsiTheme="minorEastAsia" w:eastAsiaTheme="minorEastAsia" w:cstheme="minorEastAsia"/>
                <w:spacing w:val="0"/>
                <w:w w:val="100"/>
                <w:position w:val="0"/>
                <w:sz w:val="21"/>
              </w:rPr>
            </w:pPr>
          </w:p>
          <w:p>
            <w:pPr>
              <w:pStyle w:val="2"/>
              <w:rPr>
                <w:rFonts w:hint="eastAsia" w:asciiTheme="minorEastAsia" w:hAnsiTheme="minorEastAsia" w:eastAsiaTheme="minorEastAsia" w:cstheme="minorEastAsia"/>
                <w:spacing w:val="0"/>
                <w:w w:val="100"/>
                <w:position w:val="0"/>
                <w:sz w:val="21"/>
              </w:rPr>
            </w:pPr>
          </w:p>
          <w:p>
            <w:pPr>
              <w:pStyle w:val="2"/>
              <w:rPr>
                <w:rFonts w:hint="eastAsia" w:asciiTheme="minorEastAsia" w:hAnsiTheme="minorEastAsia" w:eastAsiaTheme="minorEastAsia" w:cstheme="minorEastAsia"/>
                <w:spacing w:val="0"/>
                <w:w w:val="100"/>
                <w:position w:val="0"/>
                <w:sz w:val="21"/>
              </w:rPr>
            </w:pPr>
          </w:p>
        </w:tc>
      </w:tr>
    </w:tbl>
    <w:p>
      <w:pPr>
        <w:pStyle w:val="2"/>
        <w:ind w:left="0" w:leftChars="0" w:firstLine="0" w:firstLineChars="0"/>
        <w:rPr>
          <w:rFonts w:hint="eastAsia" w:asciiTheme="minorEastAsia" w:hAnsiTheme="minorEastAsia" w:eastAsiaTheme="minorEastAsia" w:cstheme="minorEastAsia"/>
          <w:spacing w:val="0"/>
          <w:w w:val="100"/>
          <w:position w:val="0"/>
          <w:sz w:val="21"/>
        </w:rPr>
      </w:pPr>
    </w:p>
    <w:p>
      <w:pPr>
        <w:pStyle w:val="2"/>
        <w:rPr>
          <w:rFonts w:hint="eastAsia" w:asciiTheme="minorEastAsia" w:hAnsiTheme="minorEastAsia" w:eastAsiaTheme="minorEastAsia" w:cstheme="minorEastAsia"/>
          <w:spacing w:val="0"/>
          <w:w w:val="100"/>
          <w:position w:val="0"/>
          <w:sz w:val="21"/>
          <w:lang w:eastAsia="zh-CN"/>
        </w:rPr>
      </w:pPr>
      <w:r>
        <w:rPr>
          <w:rFonts w:hint="eastAsia" w:asciiTheme="minorEastAsia" w:hAnsiTheme="minorEastAsia" w:eastAsiaTheme="minorEastAsia" w:cstheme="minorEastAsia"/>
          <w:spacing w:val="0"/>
          <w:w w:val="100"/>
          <w:position w:val="0"/>
          <w:sz w:val="21"/>
          <w:lang w:eastAsia="zh-CN"/>
        </w:rPr>
        <w:t>注：表中被推荐单位“实际负责人姓名”是长期且固定在公司项目上负责实施的责任人，填写后不得随意变更。</w:t>
      </w:r>
    </w:p>
    <w:p>
      <w:pPr>
        <w:pStyle w:val="2"/>
        <w:rPr>
          <w:rFonts w:hint="eastAsia" w:asciiTheme="minorEastAsia" w:hAnsiTheme="minorEastAsia" w:eastAsiaTheme="minorEastAsia" w:cstheme="minorEastAsia"/>
          <w:spacing w:val="0"/>
          <w:w w:val="100"/>
          <w:position w:val="0"/>
          <w:sz w:val="21"/>
          <w:lang w:eastAsia="zh-CN"/>
        </w:rPr>
      </w:pPr>
    </w:p>
    <w:p>
      <w:pPr>
        <w:pStyle w:val="2"/>
        <w:rPr>
          <w:rFonts w:hint="eastAsia" w:asciiTheme="minorEastAsia" w:hAnsiTheme="minorEastAsia" w:eastAsiaTheme="minorEastAsia" w:cstheme="minorEastAsia"/>
          <w:spacing w:val="0"/>
          <w:w w:val="100"/>
          <w:position w:val="0"/>
          <w:sz w:val="21"/>
        </w:rPr>
        <w:sectPr>
          <w:type w:val="continuous"/>
          <w:pgSz w:w="16820" w:h="11900"/>
          <w:pgMar w:top="1440" w:right="1080" w:bottom="1440" w:left="1080" w:header="720" w:footer="720" w:gutter="0"/>
          <w:lnNumType w:countBy="0" w:distance="360"/>
          <w:cols w:space="72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lang w:val="en-US" w:eastAsia="zh-CN"/>
        </w:rPr>
      </w:pPr>
      <w:r>
        <w:rPr>
          <w:rFonts w:hint="eastAsia" w:asciiTheme="minorEastAsia" w:hAnsiTheme="minorEastAsia" w:eastAsiaTheme="minorEastAsia" w:cstheme="minorEastAsia"/>
          <w:color w:val="000000"/>
          <w:spacing w:val="0"/>
          <w:w w:val="100"/>
          <w:position w:val="0"/>
          <w:sz w:val="32"/>
        </w:rPr>
        <w:t>附件</w:t>
      </w:r>
      <w:r>
        <w:rPr>
          <w:rFonts w:hint="eastAsia" w:asciiTheme="minorEastAsia" w:hAnsiTheme="minorEastAsia" w:eastAsiaTheme="minorEastAsia" w:cstheme="minorEastAsia"/>
          <w:color w:val="000000"/>
          <w:spacing w:val="0"/>
          <w:w w:val="100"/>
          <w:position w:val="0"/>
          <w:sz w:val="16"/>
        </w:rPr>
        <w:t xml:space="preserve"> </w:t>
      </w:r>
      <w:r>
        <w:rPr>
          <w:rFonts w:hint="eastAsia" w:asciiTheme="minorEastAsia" w:hAnsiTheme="minorEastAsia" w:eastAsiaTheme="minorEastAsia" w:cstheme="minorEastAsia"/>
          <w:color w:val="000000"/>
          <w:spacing w:val="0"/>
          <w:w w:val="100"/>
          <w:position w:val="0"/>
          <w:sz w:val="32"/>
          <w:lang w:val="en-US" w:eastAsia="zh-CN"/>
        </w:rPr>
        <w:t>3</w:t>
      </w:r>
    </w:p>
    <w:p>
      <w:pPr>
        <w:jc w:val="center"/>
        <w:rPr>
          <w:rFonts w:hint="eastAsia" w:ascii="方正小标宋简体" w:hAnsi="宋体" w:eastAsia="方正小标宋简体"/>
          <w:b/>
          <w:sz w:val="52"/>
          <w:szCs w:val="52"/>
        </w:rPr>
      </w:pPr>
      <w:r>
        <w:rPr>
          <w:rFonts w:hint="eastAsia" w:ascii="方正小标宋简体" w:hAnsi="宋体" w:eastAsia="方正小标宋简体"/>
          <w:b/>
          <w:sz w:val="52"/>
          <w:szCs w:val="52"/>
        </w:rPr>
        <w:t>宜春公路劳务及采购信用申请表</w:t>
      </w: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ind w:firstLine="1619" w:firstLineChars="368"/>
        <w:rPr>
          <w:rFonts w:hint="eastAsia" w:ascii="仿宋_GB2312" w:eastAsia="仿宋_GB2312"/>
          <w:sz w:val="44"/>
          <w:szCs w:val="44"/>
        </w:rPr>
      </w:pPr>
    </w:p>
    <w:p>
      <w:pPr>
        <w:spacing w:line="360" w:lineRule="auto"/>
        <w:ind w:firstLine="2160" w:firstLineChars="675"/>
        <w:rPr>
          <w:rFonts w:hint="eastAsia" w:ascii="仿宋_GB2312" w:eastAsia="仿宋_GB2312"/>
          <w:sz w:val="32"/>
          <w:szCs w:val="32"/>
        </w:rPr>
      </w:pPr>
      <w:r>
        <w:rPr>
          <w:rFonts w:hint="eastAsia" w:ascii="仿宋_GB2312" w:eastAsia="仿宋_GB2312"/>
          <w:sz w:val="32"/>
          <w:szCs w:val="32"/>
        </w:rPr>
        <w:t>企业名称</w:t>
      </w:r>
      <w:r>
        <w:rPr>
          <w:rFonts w:hint="eastAsia" w:ascii="仿宋_GB2312" w:eastAsia="仿宋_GB2312"/>
          <w:sz w:val="32"/>
          <w:szCs w:val="32"/>
          <w:u w:val="single"/>
        </w:rPr>
        <w:t xml:space="preserve">                      </w:t>
      </w:r>
      <w:r>
        <w:rPr>
          <w:rFonts w:hint="eastAsia" w:ascii="仿宋_GB2312" w:eastAsia="仿宋_GB2312"/>
          <w:sz w:val="32"/>
          <w:szCs w:val="32"/>
        </w:rPr>
        <w:t>（盖章）</w:t>
      </w:r>
    </w:p>
    <w:p>
      <w:pPr>
        <w:spacing w:line="360" w:lineRule="auto"/>
        <w:ind w:firstLine="2160" w:firstLineChars="675"/>
        <w:rPr>
          <w:rFonts w:hint="eastAsia" w:ascii="仿宋_GB2312" w:eastAsia="仿宋_GB2312"/>
          <w:sz w:val="32"/>
          <w:szCs w:val="32"/>
        </w:rPr>
      </w:pPr>
      <w:r>
        <w:rPr>
          <w:rFonts w:hint="eastAsia" w:ascii="仿宋_GB2312" w:eastAsia="仿宋_GB2312"/>
          <w:sz w:val="32"/>
          <w:szCs w:val="32"/>
        </w:rPr>
        <w:t>资质等级</w:t>
      </w:r>
      <w:r>
        <w:rPr>
          <w:rFonts w:hint="eastAsia" w:ascii="仿宋_GB2312" w:eastAsia="仿宋_GB2312"/>
          <w:sz w:val="32"/>
          <w:szCs w:val="32"/>
          <w:u w:val="single"/>
        </w:rPr>
        <w:t xml:space="preserve">  </w:t>
      </w:r>
      <w:r>
        <w:rPr>
          <w:rFonts w:hint="eastAsia" w:ascii="仿宋_GB2312" w:eastAsia="仿宋_GB2312"/>
          <w:sz w:val="32"/>
          <w:szCs w:val="32"/>
          <w:u w:val="single"/>
        </w:rPr>
        <w:tab/>
      </w:r>
      <w:r>
        <w:rPr>
          <w:rFonts w:hint="eastAsia" w:ascii="仿宋_GB2312" w:eastAsia="仿宋_GB2312"/>
          <w:sz w:val="32"/>
          <w:szCs w:val="32"/>
          <w:u w:val="single"/>
        </w:rPr>
        <w:tab/>
      </w:r>
      <w:r>
        <w:rPr>
          <w:rFonts w:hint="eastAsia" w:ascii="仿宋_GB2312" w:eastAsia="仿宋_GB2312"/>
          <w:sz w:val="32"/>
          <w:szCs w:val="32"/>
          <w:u w:val="single"/>
        </w:rPr>
        <w:tab/>
      </w:r>
      <w:r>
        <w:rPr>
          <w:rFonts w:hint="eastAsia" w:ascii="仿宋_GB2312" w:eastAsia="仿宋_GB2312"/>
          <w:sz w:val="32"/>
          <w:szCs w:val="32"/>
          <w:u w:val="single"/>
        </w:rPr>
        <w:t xml:space="preserve">             </w:t>
      </w:r>
      <w:r>
        <w:rPr>
          <w:rFonts w:hint="eastAsia" w:ascii="仿宋_GB2312" w:eastAsia="仿宋_GB2312"/>
          <w:sz w:val="32"/>
          <w:szCs w:val="32"/>
          <w:u w:val="single"/>
        </w:rPr>
        <w:tab/>
      </w:r>
      <w:r>
        <w:rPr>
          <w:rFonts w:hint="eastAsia" w:ascii="仿宋_GB2312" w:eastAsia="仿宋_GB2312"/>
          <w:sz w:val="32"/>
          <w:szCs w:val="32"/>
          <w:u w:val="single"/>
        </w:rPr>
        <w:t xml:space="preserve">  </w:t>
      </w:r>
    </w:p>
    <w:p>
      <w:pPr>
        <w:spacing w:line="360" w:lineRule="auto"/>
        <w:ind w:firstLine="2160" w:firstLineChars="675"/>
        <w:rPr>
          <w:rFonts w:ascii="仿宋_GB2312" w:eastAsia="仿宋_GB2312"/>
          <w:sz w:val="32"/>
          <w:szCs w:val="32"/>
        </w:rPr>
      </w:pPr>
      <w:r>
        <w:rPr>
          <w:rFonts w:hint="eastAsia" w:ascii="仿宋_GB2312" w:eastAsia="仿宋_GB2312"/>
          <w:sz w:val="32"/>
          <w:szCs w:val="32"/>
        </w:rPr>
        <w:t>负责人</w:t>
      </w:r>
      <w:r>
        <w:rPr>
          <w:rFonts w:hint="eastAsia" w:ascii="仿宋_GB2312" w:eastAsia="仿宋_GB2312"/>
          <w:sz w:val="32"/>
          <w:szCs w:val="32"/>
          <w:u w:val="single"/>
        </w:rPr>
        <w:t xml:space="preserve">  </w:t>
      </w:r>
      <w:r>
        <w:rPr>
          <w:rFonts w:hint="eastAsia" w:ascii="仿宋_GB2312" w:eastAsia="仿宋_GB2312"/>
          <w:sz w:val="32"/>
          <w:szCs w:val="32"/>
          <w:u w:val="single"/>
        </w:rPr>
        <w:tab/>
      </w:r>
      <w:r>
        <w:rPr>
          <w:rFonts w:hint="eastAsia" w:ascii="仿宋_GB2312" w:eastAsia="仿宋_GB2312"/>
          <w:sz w:val="32"/>
          <w:szCs w:val="32"/>
          <w:u w:val="single"/>
        </w:rPr>
        <w:tab/>
      </w:r>
      <w:r>
        <w:rPr>
          <w:rFonts w:hint="eastAsia" w:ascii="仿宋_GB2312" w:eastAsia="仿宋_GB2312"/>
          <w:sz w:val="32"/>
          <w:szCs w:val="32"/>
          <w:u w:val="single"/>
        </w:rPr>
        <w:tab/>
      </w:r>
      <w:r>
        <w:rPr>
          <w:rFonts w:hint="eastAsia" w:ascii="仿宋_GB2312" w:eastAsia="仿宋_GB2312"/>
          <w:sz w:val="32"/>
          <w:szCs w:val="32"/>
          <w:u w:val="single"/>
        </w:rPr>
        <w:t xml:space="preserve">      </w:t>
      </w:r>
      <w:r>
        <w:rPr>
          <w:rFonts w:hint="eastAsia" w:ascii="仿宋_GB2312" w:eastAsia="仿宋_GB2312"/>
          <w:sz w:val="32"/>
          <w:szCs w:val="32"/>
          <w:u w:val="single"/>
        </w:rPr>
        <w:tab/>
      </w:r>
      <w:r>
        <w:rPr>
          <w:rFonts w:hint="eastAsia" w:ascii="仿宋_GB2312" w:eastAsia="仿宋_GB2312"/>
          <w:sz w:val="32"/>
          <w:szCs w:val="32"/>
          <w:u w:val="single"/>
        </w:rPr>
        <w:t xml:space="preserve">       </w:t>
      </w:r>
      <w:r>
        <w:rPr>
          <w:rFonts w:hint="eastAsia" w:ascii="仿宋_GB2312" w:eastAsia="仿宋_GB2312"/>
          <w:sz w:val="32"/>
          <w:szCs w:val="32"/>
        </w:rPr>
        <w:t>（签字）</w:t>
      </w:r>
    </w:p>
    <w:p>
      <w:pPr>
        <w:spacing w:line="360" w:lineRule="auto"/>
        <w:ind w:firstLine="2160" w:firstLineChars="675"/>
        <w:rPr>
          <w:rFonts w:hint="eastAsia" w:ascii="仿宋_GB2312" w:eastAsia="仿宋_GB2312"/>
          <w:sz w:val="32"/>
          <w:szCs w:val="32"/>
        </w:rPr>
      </w:pPr>
      <w:r>
        <w:rPr>
          <w:rFonts w:hint="eastAsia" w:ascii="仿宋_GB2312" w:eastAsia="仿宋_GB2312"/>
          <w:sz w:val="32"/>
          <w:szCs w:val="32"/>
        </w:rPr>
        <w:t>工商注册地</w:t>
      </w:r>
      <w:r>
        <w:rPr>
          <w:rFonts w:hint="eastAsia" w:ascii="仿宋_GB2312" w:eastAsia="仿宋_GB2312"/>
          <w:sz w:val="32"/>
          <w:szCs w:val="32"/>
          <w:u w:val="single"/>
        </w:rPr>
        <w:t xml:space="preserve">                  </w:t>
      </w:r>
      <w:r>
        <w:rPr>
          <w:rFonts w:hint="eastAsia" w:ascii="仿宋_GB2312" w:eastAsia="仿宋_GB2312"/>
          <w:sz w:val="32"/>
          <w:szCs w:val="32"/>
          <w:u w:val="single"/>
        </w:rPr>
        <w:tab/>
      </w:r>
      <w:r>
        <w:rPr>
          <w:rFonts w:hint="eastAsia" w:ascii="仿宋_GB2312" w:eastAsia="仿宋_GB2312"/>
          <w:sz w:val="32"/>
          <w:szCs w:val="32"/>
          <w:u w:val="single"/>
        </w:rPr>
        <w:t xml:space="preserve">   </w:t>
      </w: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rPr>
      </w:pPr>
    </w:p>
    <w:p>
      <w:pPr>
        <w:jc w:val="center"/>
        <w:rPr>
          <w:rFonts w:hint="eastAsia" w:ascii="方正小标宋简体" w:hAnsi="宋体" w:eastAsia="方正小标宋简体"/>
          <w:b/>
          <w:sz w:val="36"/>
          <w:szCs w:val="36"/>
        </w:rPr>
      </w:pPr>
      <w:bookmarkStart w:id="0" w:name="_Toc288922726"/>
      <w:r>
        <w:rPr>
          <w:rFonts w:hint="eastAsia" w:ascii="方正小标宋简体" w:hAnsi="宋体" w:eastAsia="方正小标宋简体"/>
          <w:b/>
          <w:sz w:val="36"/>
          <w:szCs w:val="36"/>
        </w:rPr>
        <w:t>一、申请单位基本情况</w:t>
      </w:r>
      <w:bookmarkEnd w:id="0"/>
    </w:p>
    <w:tbl>
      <w:tblPr>
        <w:tblStyle w:val="4"/>
        <w:tblW w:w="8674" w:type="dxa"/>
        <w:jc w:val="center"/>
        <w:tblLayout w:type="fixed"/>
        <w:tblCellMar>
          <w:top w:w="0" w:type="dxa"/>
          <w:left w:w="0" w:type="dxa"/>
          <w:bottom w:w="0" w:type="dxa"/>
          <w:right w:w="0" w:type="dxa"/>
        </w:tblCellMar>
      </w:tblPr>
      <w:tblGrid>
        <w:gridCol w:w="513"/>
        <w:gridCol w:w="1463"/>
        <w:gridCol w:w="692"/>
        <w:gridCol w:w="967"/>
        <w:gridCol w:w="858"/>
        <w:gridCol w:w="422"/>
        <w:gridCol w:w="315"/>
        <w:gridCol w:w="598"/>
        <w:gridCol w:w="789"/>
        <w:gridCol w:w="391"/>
        <w:gridCol w:w="1666"/>
      </w:tblGrid>
      <w:tr>
        <w:trPr>
          <w:trHeight w:val="614"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单位名称</w:t>
            </w:r>
          </w:p>
        </w:tc>
        <w:tc>
          <w:tcPr>
            <w:tcW w:w="3254" w:type="dxa"/>
            <w:gridSpan w:val="5"/>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成立时间</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667"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注册地址</w:t>
            </w:r>
          </w:p>
        </w:tc>
        <w:tc>
          <w:tcPr>
            <w:tcW w:w="3254" w:type="dxa"/>
            <w:gridSpan w:val="5"/>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注册资金</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3" w:hRule="exact"/>
          <w:jc w:val="center"/>
        </w:trPr>
        <w:tc>
          <w:tcPr>
            <w:tcW w:w="1976"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资质等级</w:t>
            </w:r>
          </w:p>
        </w:tc>
        <w:tc>
          <w:tcPr>
            <w:tcW w:w="3254" w:type="dxa"/>
            <w:gridSpan w:val="5"/>
            <w:tcBorders>
              <w:top w:val="single" w:color="000000" w:sz="4" w:space="0"/>
              <w:left w:val="single" w:color="000000" w:sz="4" w:space="0"/>
              <w:bottom w:val="single" w:color="auto"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邮政编码</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3" w:hRule="exact"/>
          <w:jc w:val="center"/>
        </w:trPr>
        <w:tc>
          <w:tcPr>
            <w:tcW w:w="1976"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资质证书号</w:t>
            </w:r>
          </w:p>
        </w:tc>
        <w:tc>
          <w:tcPr>
            <w:tcW w:w="3254" w:type="dxa"/>
            <w:gridSpan w:val="5"/>
            <w:tcBorders>
              <w:top w:val="single" w:color="000000" w:sz="4" w:space="0"/>
              <w:left w:val="single" w:color="000000" w:sz="4" w:space="0"/>
              <w:bottom w:val="single" w:color="auto"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联系人</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3" w:hRule="exact"/>
          <w:jc w:val="center"/>
        </w:trPr>
        <w:tc>
          <w:tcPr>
            <w:tcW w:w="1976"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营业执照证号</w:t>
            </w:r>
          </w:p>
        </w:tc>
        <w:tc>
          <w:tcPr>
            <w:tcW w:w="3254" w:type="dxa"/>
            <w:gridSpan w:val="5"/>
            <w:tcBorders>
              <w:top w:val="single" w:color="000000" w:sz="4" w:space="0"/>
              <w:left w:val="single" w:color="000000" w:sz="4" w:space="0"/>
              <w:bottom w:val="single" w:color="auto"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联系电话</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3" w:hRule="exact"/>
          <w:jc w:val="center"/>
        </w:trPr>
        <w:tc>
          <w:tcPr>
            <w:tcW w:w="1976"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基本帐户开户银行</w:t>
            </w:r>
          </w:p>
        </w:tc>
        <w:tc>
          <w:tcPr>
            <w:tcW w:w="3254" w:type="dxa"/>
            <w:gridSpan w:val="5"/>
            <w:tcBorders>
              <w:top w:val="single" w:color="000000" w:sz="4" w:space="0"/>
              <w:left w:val="single" w:color="000000" w:sz="4" w:space="0"/>
              <w:bottom w:val="single" w:color="auto" w:sz="4" w:space="0"/>
              <w:right w:val="single" w:color="auto" w:sz="4" w:space="0"/>
            </w:tcBorders>
            <w:noWrap w:val="0"/>
            <w:vAlign w:val="center"/>
          </w:tcPr>
          <w:p>
            <w:pPr>
              <w:jc w:val="center"/>
              <w:rPr>
                <w:rFonts w:hint="eastAsia" w:ascii="仿宋_GB2312" w:hAnsi="宋体" w:eastAsia="仿宋_GB2312"/>
                <w:szCs w:val="21"/>
              </w:rPr>
            </w:pPr>
          </w:p>
        </w:tc>
        <w:tc>
          <w:tcPr>
            <w:tcW w:w="1387"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基本帐户账号</w:t>
            </w:r>
          </w:p>
        </w:tc>
        <w:tc>
          <w:tcPr>
            <w:tcW w:w="2057"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780"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法定代表人</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姓名</w:t>
            </w:r>
          </w:p>
        </w:tc>
        <w:tc>
          <w:tcPr>
            <w:tcW w:w="967"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2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技术职称</w:t>
            </w:r>
          </w:p>
        </w:tc>
        <w:tc>
          <w:tcPr>
            <w:tcW w:w="913"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1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电话</w:t>
            </w:r>
          </w:p>
        </w:tc>
        <w:tc>
          <w:tcPr>
            <w:tcW w:w="1666"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r>
      <w:tr>
        <w:tblPrEx>
          <w:tblCellMar>
            <w:top w:w="0" w:type="dxa"/>
            <w:left w:w="0" w:type="dxa"/>
            <w:bottom w:w="0" w:type="dxa"/>
            <w:right w:w="0" w:type="dxa"/>
          </w:tblCellMar>
        </w:tblPrEx>
        <w:trPr>
          <w:trHeight w:val="659"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技术负责人</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姓名</w:t>
            </w:r>
          </w:p>
        </w:tc>
        <w:tc>
          <w:tcPr>
            <w:tcW w:w="967"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2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技术职称</w:t>
            </w:r>
          </w:p>
        </w:tc>
        <w:tc>
          <w:tcPr>
            <w:tcW w:w="913"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1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电话</w:t>
            </w:r>
          </w:p>
        </w:tc>
        <w:tc>
          <w:tcPr>
            <w:tcW w:w="1666"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r>
      <w:tr>
        <w:tblPrEx>
          <w:tblCellMar>
            <w:top w:w="0" w:type="dxa"/>
            <w:left w:w="0" w:type="dxa"/>
            <w:bottom w:w="0" w:type="dxa"/>
            <w:right w:w="0" w:type="dxa"/>
          </w:tblCellMar>
        </w:tblPrEx>
        <w:trPr>
          <w:trHeight w:val="659"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拟任市局项目负责人</w:t>
            </w:r>
          </w:p>
        </w:tc>
        <w:tc>
          <w:tcPr>
            <w:tcW w:w="692" w:type="dxa"/>
            <w:tcBorders>
              <w:top w:val="single" w:color="000000" w:sz="4" w:space="0"/>
              <w:left w:val="single" w:color="000000" w:sz="4" w:space="0"/>
              <w:bottom w:val="single" w:color="000000" w:sz="4" w:space="0"/>
              <w:right w:val="single" w:color="auto"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姓名</w:t>
            </w:r>
          </w:p>
        </w:tc>
        <w:tc>
          <w:tcPr>
            <w:tcW w:w="967" w:type="dxa"/>
            <w:tcBorders>
              <w:top w:val="single" w:color="000000" w:sz="4" w:space="0"/>
              <w:left w:val="single" w:color="auto"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2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技术职称</w:t>
            </w:r>
          </w:p>
        </w:tc>
        <w:tc>
          <w:tcPr>
            <w:tcW w:w="913"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c>
          <w:tcPr>
            <w:tcW w:w="118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r>
              <w:rPr>
                <w:rFonts w:hint="eastAsia" w:ascii="仿宋_GB2312" w:hAnsi="宋体" w:eastAsia="仿宋_GB2312" w:cs="宋体"/>
                <w:sz w:val="21"/>
                <w:szCs w:val="19"/>
                <w:lang w:val="zh-CN"/>
              </w:rPr>
              <w:t>电话</w:t>
            </w:r>
          </w:p>
        </w:tc>
        <w:tc>
          <w:tcPr>
            <w:tcW w:w="1666" w:type="dxa"/>
            <w:tcBorders>
              <w:top w:val="single" w:color="000000" w:sz="4" w:space="0"/>
              <w:left w:val="single" w:color="000000" w:sz="4" w:space="0"/>
              <w:bottom w:val="single" w:color="000000" w:sz="4" w:space="0"/>
              <w:right w:val="single" w:color="000000" w:sz="4" w:space="0"/>
            </w:tcBorders>
            <w:noWrap w:val="0"/>
            <w:vAlign w:val="center"/>
          </w:tcPr>
          <w:p>
            <w:pPr>
              <w:pStyle w:val="6"/>
              <w:ind w:left="14"/>
              <w:jc w:val="center"/>
              <w:rPr>
                <w:rFonts w:hint="eastAsia" w:ascii="仿宋_GB2312" w:hAnsi="宋体" w:eastAsia="仿宋_GB2312" w:cs="宋体"/>
                <w:sz w:val="21"/>
                <w:szCs w:val="19"/>
                <w:lang w:val="zh-CN"/>
              </w:rPr>
            </w:pPr>
          </w:p>
        </w:tc>
      </w:tr>
      <w:tr>
        <w:tblPrEx>
          <w:tblCellMar>
            <w:top w:w="0" w:type="dxa"/>
            <w:left w:w="0" w:type="dxa"/>
            <w:bottom w:w="0" w:type="dxa"/>
            <w:right w:w="0" w:type="dxa"/>
          </w:tblCellMar>
        </w:tblPrEx>
        <w:trPr>
          <w:cantSplit/>
          <w:trHeight w:val="719" w:hRule="exact"/>
          <w:jc w:val="center"/>
        </w:trPr>
        <w:tc>
          <w:tcPr>
            <w:tcW w:w="8674" w:type="dxa"/>
            <w:gridSpan w:val="11"/>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员工总人数：</w:t>
            </w:r>
          </w:p>
        </w:tc>
      </w:tr>
      <w:tr>
        <w:tblPrEx>
          <w:tblCellMar>
            <w:top w:w="0" w:type="dxa"/>
            <w:left w:w="0" w:type="dxa"/>
            <w:bottom w:w="0" w:type="dxa"/>
            <w:right w:w="0" w:type="dxa"/>
          </w:tblCellMar>
        </w:tblPrEx>
        <w:trPr>
          <w:cantSplit/>
          <w:trHeight w:val="719" w:hRule="exact"/>
          <w:jc w:val="center"/>
        </w:trPr>
        <w:tc>
          <w:tcPr>
            <w:tcW w:w="513" w:type="dxa"/>
            <w:vMerge w:val="restart"/>
            <w:tcBorders>
              <w:top w:val="single" w:color="000000" w:sz="4" w:space="0"/>
              <w:left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其中</w:t>
            </w:r>
          </w:p>
        </w:tc>
        <w:tc>
          <w:tcPr>
            <w:tcW w:w="2155"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项目经理</w:t>
            </w:r>
          </w:p>
        </w:tc>
        <w:tc>
          <w:tcPr>
            <w:tcW w:w="1825"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c>
          <w:tcPr>
            <w:tcW w:w="133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专职安全员</w:t>
            </w:r>
          </w:p>
        </w:tc>
        <w:tc>
          <w:tcPr>
            <w:tcW w:w="2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7" w:hRule="exact"/>
          <w:jc w:val="center"/>
        </w:trPr>
        <w:tc>
          <w:tcPr>
            <w:tcW w:w="513" w:type="dxa"/>
            <w:vMerge w:val="continue"/>
            <w:tcBorders>
              <w:left w:val="single" w:color="000000" w:sz="4" w:space="0"/>
              <w:right w:val="single" w:color="auto" w:sz="4" w:space="0"/>
            </w:tcBorders>
            <w:noWrap w:val="0"/>
            <w:vAlign w:val="center"/>
          </w:tcPr>
          <w:p>
            <w:pPr>
              <w:jc w:val="center"/>
              <w:rPr>
                <w:rFonts w:hint="eastAsia" w:ascii="仿宋_GB2312" w:hAnsi="宋体" w:eastAsia="仿宋_GB2312"/>
                <w:szCs w:val="21"/>
              </w:rPr>
            </w:pPr>
          </w:p>
        </w:tc>
        <w:tc>
          <w:tcPr>
            <w:tcW w:w="2155"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高级职称人员</w:t>
            </w:r>
          </w:p>
        </w:tc>
        <w:tc>
          <w:tcPr>
            <w:tcW w:w="1825"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c>
          <w:tcPr>
            <w:tcW w:w="133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中级职称人员</w:t>
            </w:r>
          </w:p>
        </w:tc>
        <w:tc>
          <w:tcPr>
            <w:tcW w:w="2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cantSplit/>
          <w:trHeight w:val="660" w:hRule="exact"/>
          <w:jc w:val="center"/>
        </w:trPr>
        <w:tc>
          <w:tcPr>
            <w:tcW w:w="513" w:type="dxa"/>
            <w:vMerge w:val="continue"/>
            <w:tcBorders>
              <w:left w:val="single" w:color="000000"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p>
        </w:tc>
        <w:tc>
          <w:tcPr>
            <w:tcW w:w="2155" w:type="dxa"/>
            <w:gridSpan w:val="2"/>
            <w:tcBorders>
              <w:top w:val="single" w:color="000000" w:sz="4" w:space="0"/>
              <w:left w:val="single" w:color="auto" w:sz="4" w:space="0"/>
              <w:bottom w:val="single" w:color="000000"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初级职称人员</w:t>
            </w:r>
          </w:p>
        </w:tc>
        <w:tc>
          <w:tcPr>
            <w:tcW w:w="1825" w:type="dxa"/>
            <w:gridSpan w:val="2"/>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c>
          <w:tcPr>
            <w:tcW w:w="133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技</w:t>
            </w:r>
            <w:r>
              <w:rPr>
                <w:rFonts w:hint="eastAsia" w:ascii="仿宋_GB2312" w:hAnsi="宋体" w:eastAsia="仿宋_GB2312"/>
                <w:szCs w:val="21"/>
              </w:rPr>
              <w:tab/>
            </w:r>
            <w:r>
              <w:rPr>
                <w:rFonts w:hint="eastAsia" w:ascii="仿宋_GB2312" w:hAnsi="宋体" w:eastAsia="仿宋_GB2312"/>
                <w:szCs w:val="21"/>
              </w:rPr>
              <w:t>工</w:t>
            </w:r>
          </w:p>
        </w:tc>
        <w:tc>
          <w:tcPr>
            <w:tcW w:w="2846"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1199"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经营范围</w:t>
            </w:r>
          </w:p>
        </w:tc>
        <w:tc>
          <w:tcPr>
            <w:tcW w:w="6698"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985"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资产构成情况及投资参股的关联企业情况</w:t>
            </w:r>
          </w:p>
        </w:tc>
        <w:tc>
          <w:tcPr>
            <w:tcW w:w="6698"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916"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企业质量安全状况</w:t>
            </w:r>
          </w:p>
        </w:tc>
        <w:tc>
          <w:tcPr>
            <w:tcW w:w="6698"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r>
        <w:tblPrEx>
          <w:tblCellMar>
            <w:top w:w="0" w:type="dxa"/>
            <w:left w:w="0" w:type="dxa"/>
            <w:bottom w:w="0" w:type="dxa"/>
            <w:right w:w="0" w:type="dxa"/>
          </w:tblCellMar>
        </w:tblPrEx>
        <w:trPr>
          <w:trHeight w:val="750" w:hRule="exact"/>
          <w:jc w:val="center"/>
        </w:trPr>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备注</w:t>
            </w:r>
          </w:p>
        </w:tc>
        <w:tc>
          <w:tcPr>
            <w:tcW w:w="6698"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szCs w:val="21"/>
              </w:rPr>
            </w:pPr>
          </w:p>
        </w:tc>
      </w:tr>
    </w:tbl>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方正小标宋简体" w:hAnsi="Arial" w:eastAsia="方正小标宋简体" w:cs="Arial"/>
          <w:color w:val="000000"/>
          <w:kern w:val="0"/>
          <w:sz w:val="18"/>
          <w:szCs w:val="18"/>
          <w:lang w:val="en-US" w:eastAsia="zh-CN"/>
        </w:rPr>
      </w:pPr>
      <w:r>
        <w:rPr>
          <w:rFonts w:hint="eastAsia" w:ascii="方正小标宋简体" w:hAnsi="Arial" w:eastAsia="方正小标宋简体" w:cs="Arial"/>
          <w:color w:val="000000"/>
          <w:kern w:val="0"/>
          <w:sz w:val="18"/>
          <w:szCs w:val="18"/>
          <w:lang w:val="en-US" w:eastAsia="zh-CN"/>
        </w:rPr>
        <w:t>注：资质证书、营业执照、安全生产许可证、 法定代表人身份证等证件扫描件并加盖公司公章</w:t>
      </w:r>
    </w:p>
    <w:p>
      <w:pPr>
        <w:adjustRightInd w:val="0"/>
        <w:snapToGrid w:val="0"/>
        <w:spacing w:line="360" w:lineRule="auto"/>
        <w:ind w:firstLine="3600" w:firstLineChars="1000"/>
        <w:jc w:val="both"/>
        <w:rPr>
          <w:rFonts w:ascii="方正小标宋简体" w:hAnsi="Arial" w:eastAsia="方正小标宋简体" w:cs="Arial"/>
          <w:color w:val="000000"/>
          <w:kern w:val="0"/>
          <w:sz w:val="36"/>
          <w:szCs w:val="30"/>
        </w:rPr>
      </w:pPr>
      <w:r>
        <w:rPr>
          <w:rFonts w:hint="eastAsia" w:ascii="方正小标宋简体" w:hAnsi="Arial" w:eastAsia="方正小标宋简体" w:cs="Arial"/>
          <w:color w:val="000000"/>
          <w:kern w:val="0"/>
          <w:sz w:val="36"/>
          <w:szCs w:val="30"/>
          <w:lang w:eastAsia="zh-CN"/>
        </w:rPr>
        <w:t>申请</w:t>
      </w:r>
      <w:r>
        <w:rPr>
          <w:rFonts w:hint="eastAsia" w:ascii="方正小标宋简体" w:hAnsi="Arial" w:eastAsia="方正小标宋简体" w:cs="Arial"/>
          <w:color w:val="000000"/>
          <w:kern w:val="0"/>
          <w:sz w:val="36"/>
          <w:szCs w:val="30"/>
        </w:rPr>
        <w:t>承诺书</w:t>
      </w:r>
    </w:p>
    <w:p>
      <w:pPr>
        <w:spacing w:line="500" w:lineRule="exact"/>
        <w:ind w:firstLine="280" w:firstLineChars="100"/>
        <w:rPr>
          <w:rFonts w:hint="eastAsia" w:ascii="仿宋" w:hAnsi="仿宋" w:eastAsia="仿宋"/>
          <w:sz w:val="28"/>
          <w:szCs w:val="28"/>
          <w:lang w:val="en-US" w:eastAsia="zh-CN"/>
        </w:rPr>
      </w:pPr>
      <w:r>
        <w:rPr>
          <w:rFonts w:hint="eastAsia" w:ascii="仿宋" w:hAnsi="仿宋" w:eastAsia="仿宋"/>
          <w:sz w:val="28"/>
          <w:szCs w:val="28"/>
          <w:lang w:val="en-US" w:eastAsia="zh-CN"/>
        </w:rPr>
        <w:t>致：江西省宜春公路建设集团有限公司</w:t>
      </w:r>
    </w:p>
    <w:p>
      <w:pPr>
        <w:spacing w:line="500" w:lineRule="exact"/>
        <w:ind w:left="218" w:leftChars="104" w:firstLine="386" w:firstLineChars="138"/>
        <w:rPr>
          <w:rFonts w:ascii="仿宋" w:hAnsi="仿宋" w:eastAsia="仿宋"/>
          <w:sz w:val="28"/>
          <w:szCs w:val="28"/>
        </w:rPr>
      </w:pPr>
      <w:r>
        <w:rPr>
          <w:rFonts w:hint="eastAsia" w:ascii="仿宋_GB2312" w:hAnsi="Arial" w:eastAsia="仿宋_GB2312" w:cs="Arial"/>
          <w:color w:val="000000"/>
          <w:kern w:val="0"/>
          <w:sz w:val="28"/>
          <w:szCs w:val="28"/>
          <w:lang w:val="en-US" w:eastAsia="zh-CN"/>
        </w:rPr>
        <w:t xml:space="preserve">  </w:t>
      </w:r>
      <w:r>
        <w:rPr>
          <w:rFonts w:hint="eastAsia" w:ascii="仿宋" w:hAnsi="仿宋" w:eastAsia="仿宋"/>
          <w:sz w:val="28"/>
          <w:szCs w:val="28"/>
        </w:rPr>
        <w:t>我公司自愿申请参加</w:t>
      </w:r>
      <w:r>
        <w:rPr>
          <w:rFonts w:hint="eastAsia" w:ascii="仿宋" w:hAnsi="仿宋" w:eastAsia="仿宋"/>
          <w:sz w:val="28"/>
          <w:szCs w:val="28"/>
          <w:lang w:eastAsia="zh-CN"/>
        </w:rPr>
        <w:t>贵司工程建设劳务、材料和设备采购信息</w:t>
      </w:r>
      <w:r>
        <w:rPr>
          <w:rFonts w:hint="eastAsia" w:ascii="仿宋" w:hAnsi="仿宋" w:eastAsia="仿宋"/>
          <w:sz w:val="28"/>
          <w:szCs w:val="28"/>
        </w:rPr>
        <w:t>入库评审，严格遵守</w:t>
      </w:r>
      <w:r>
        <w:rPr>
          <w:rFonts w:hint="eastAsia" w:ascii="仿宋" w:hAnsi="仿宋" w:eastAsia="仿宋"/>
          <w:sz w:val="28"/>
          <w:szCs w:val="28"/>
          <w:lang w:eastAsia="zh-CN"/>
        </w:rPr>
        <w:t>贵司</w:t>
      </w:r>
      <w:r>
        <w:rPr>
          <w:rFonts w:hint="eastAsia" w:ascii="仿宋" w:hAnsi="仿宋" w:eastAsia="仿宋"/>
          <w:sz w:val="28"/>
          <w:szCs w:val="28"/>
        </w:rPr>
        <w:t>相关</w:t>
      </w:r>
      <w:r>
        <w:rPr>
          <w:rFonts w:hint="eastAsia" w:ascii="仿宋" w:hAnsi="仿宋" w:eastAsia="仿宋"/>
          <w:sz w:val="28"/>
          <w:szCs w:val="28"/>
          <w:lang w:eastAsia="zh-CN"/>
        </w:rPr>
        <w:t>规定和</w:t>
      </w:r>
      <w:r>
        <w:rPr>
          <w:rFonts w:hint="eastAsia" w:ascii="仿宋" w:hAnsi="仿宋" w:eastAsia="仿宋"/>
          <w:sz w:val="28"/>
          <w:szCs w:val="28"/>
        </w:rPr>
        <w:t>要求，</w:t>
      </w:r>
      <w:r>
        <w:rPr>
          <w:rFonts w:hint="eastAsia" w:ascii="仿宋" w:hAnsi="仿宋" w:eastAsia="仿宋"/>
          <w:sz w:val="28"/>
          <w:szCs w:val="28"/>
          <w:lang w:eastAsia="zh-CN"/>
        </w:rPr>
        <w:t>特承诺如下</w:t>
      </w:r>
      <w:r>
        <w:rPr>
          <w:rFonts w:hint="eastAsia" w:ascii="仿宋" w:hAnsi="仿宋" w:eastAsia="仿宋"/>
          <w:sz w:val="28"/>
          <w:szCs w:val="28"/>
        </w:rPr>
        <w:t>：</w:t>
      </w:r>
    </w:p>
    <w:p>
      <w:pPr>
        <w:numPr>
          <w:ilvl w:val="0"/>
          <w:numId w:val="2"/>
        </w:numPr>
        <w:spacing w:line="560" w:lineRule="exact"/>
        <w:ind w:left="218" w:leftChars="104" w:firstLine="366" w:firstLineChars="131"/>
        <w:rPr>
          <w:rFonts w:hint="eastAsia" w:ascii="仿宋" w:hAnsi="仿宋" w:eastAsia="仿宋"/>
          <w:sz w:val="28"/>
          <w:szCs w:val="28"/>
        </w:rPr>
      </w:pPr>
      <w:r>
        <w:rPr>
          <w:rFonts w:hint="eastAsia" w:ascii="仿宋" w:hAnsi="仿宋" w:eastAsia="仿宋"/>
          <w:sz w:val="28"/>
          <w:szCs w:val="28"/>
        </w:rPr>
        <w:t>根据入库资格要求如实提交所需要的附件与详细资料，所提供的一切材料都真实、准确、完整、有效、合法，且复印件与原件内容一致，没有隐瞒真实情况、提供虚假材料的行为，如发现提供虚假材料，或与事实不符，我方承担由此造成的一切后果；</w:t>
      </w:r>
    </w:p>
    <w:p>
      <w:pPr>
        <w:numPr>
          <w:ilvl w:val="0"/>
          <w:numId w:val="0"/>
        </w:numPr>
        <w:spacing w:line="56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2、</w:t>
      </w:r>
      <w:r>
        <w:rPr>
          <w:rFonts w:hint="eastAsia" w:ascii="仿宋" w:hAnsi="仿宋" w:eastAsia="仿宋"/>
          <w:sz w:val="28"/>
          <w:szCs w:val="28"/>
          <w:lang w:eastAsia="zh-CN"/>
        </w:rPr>
        <w:t>我司在贵司信息入库评审通过后，严格按照法律法规的规定参与投标活动，若有违法行为，自愿承担相应的法律责任，并承诺杜绝以收取管理费等形式的一切挂靠、非法转包、违法分包行为；所有中标项目均授权给入库推荐表中实际负责人进入现场管理和实施；</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3、在履约过程中，按要求</w:t>
      </w:r>
      <w:r>
        <w:rPr>
          <w:rFonts w:hint="eastAsia" w:ascii="仿宋" w:hAnsi="仿宋" w:eastAsia="仿宋"/>
          <w:sz w:val="28"/>
          <w:szCs w:val="28"/>
          <w:lang w:eastAsia="zh-CN"/>
        </w:rPr>
        <w:t>及时投入人员和财力</w:t>
      </w:r>
      <w:r>
        <w:rPr>
          <w:rFonts w:hint="eastAsia" w:ascii="仿宋" w:hAnsi="仿宋" w:eastAsia="仿宋"/>
          <w:sz w:val="28"/>
          <w:szCs w:val="28"/>
        </w:rPr>
        <w:t>，</w:t>
      </w:r>
      <w:r>
        <w:rPr>
          <w:rFonts w:hint="eastAsia" w:ascii="仿宋" w:hAnsi="仿宋" w:eastAsia="仿宋"/>
          <w:sz w:val="28"/>
          <w:szCs w:val="28"/>
          <w:lang w:eastAsia="zh-CN"/>
        </w:rPr>
        <w:t>认真谋划、精心组织，</w:t>
      </w:r>
      <w:r>
        <w:rPr>
          <w:rFonts w:hint="eastAsia" w:ascii="仿宋" w:hAnsi="仿宋" w:eastAsia="仿宋"/>
          <w:sz w:val="28"/>
          <w:szCs w:val="28"/>
        </w:rPr>
        <w:t>确保高效高质量完成</w:t>
      </w:r>
      <w:r>
        <w:rPr>
          <w:rFonts w:hint="eastAsia" w:ascii="仿宋" w:hAnsi="仿宋" w:eastAsia="仿宋"/>
          <w:sz w:val="28"/>
          <w:szCs w:val="28"/>
          <w:lang w:eastAsia="zh-CN"/>
        </w:rPr>
        <w:t>项目建设和材料、设备的供应</w:t>
      </w:r>
      <w:r>
        <w:rPr>
          <w:rFonts w:hint="eastAsia" w:ascii="仿宋" w:hAnsi="仿宋" w:eastAsia="仿宋"/>
          <w:sz w:val="28"/>
          <w:szCs w:val="28"/>
        </w:rPr>
        <w:t>；</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4、遵守公司入库管理规定，遵守相关法律法规</w:t>
      </w:r>
      <w:r>
        <w:rPr>
          <w:rFonts w:hint="eastAsia" w:ascii="仿宋" w:hAnsi="仿宋" w:eastAsia="仿宋"/>
          <w:sz w:val="28"/>
          <w:szCs w:val="28"/>
          <w:lang w:eastAsia="zh-CN"/>
        </w:rPr>
        <w:t>，</w:t>
      </w:r>
      <w:r>
        <w:rPr>
          <w:rFonts w:hint="eastAsia" w:ascii="仿宋" w:hAnsi="仿宋" w:eastAsia="仿宋"/>
          <w:sz w:val="28"/>
          <w:szCs w:val="28"/>
        </w:rPr>
        <w:t>不以任何方式弄虚作假，骗取入库；不</w:t>
      </w:r>
      <w:r>
        <w:rPr>
          <w:rFonts w:hint="eastAsia" w:ascii="仿宋" w:hAnsi="仿宋" w:eastAsia="仿宋"/>
          <w:sz w:val="28"/>
          <w:szCs w:val="28"/>
          <w:lang w:eastAsia="zh-CN"/>
        </w:rPr>
        <w:t>通过</w:t>
      </w:r>
      <w:r>
        <w:rPr>
          <w:rFonts w:hint="eastAsia" w:ascii="仿宋" w:hAnsi="仿宋" w:eastAsia="仿宋"/>
          <w:sz w:val="28"/>
          <w:szCs w:val="28"/>
        </w:rPr>
        <w:t>行贿以牟取入库；</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5、我</w:t>
      </w:r>
      <w:r>
        <w:rPr>
          <w:rFonts w:hint="eastAsia" w:ascii="仿宋" w:hAnsi="仿宋" w:eastAsia="仿宋"/>
          <w:sz w:val="28"/>
          <w:szCs w:val="28"/>
          <w:lang w:eastAsia="zh-CN"/>
        </w:rPr>
        <w:t>司</w:t>
      </w:r>
      <w:r>
        <w:rPr>
          <w:rFonts w:hint="eastAsia" w:ascii="仿宋" w:hAnsi="仿宋" w:eastAsia="仿宋"/>
          <w:sz w:val="28"/>
          <w:szCs w:val="28"/>
        </w:rPr>
        <w:t>今后将及时提供单位最新变更资料，否则，自愿承担由此造成的一切不良后果。</w:t>
      </w:r>
    </w:p>
    <w:p>
      <w:pPr>
        <w:spacing w:line="560" w:lineRule="exact"/>
        <w:ind w:firstLine="560" w:firstLineChars="200"/>
        <w:rPr>
          <w:rFonts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、资信状况良好，依法纳税，不拖欠工人工资。</w:t>
      </w:r>
    </w:p>
    <w:p>
      <w:pPr>
        <w:spacing w:line="520" w:lineRule="exact"/>
        <w:ind w:firstLine="560" w:firstLineChars="200"/>
        <w:rPr>
          <w:rFonts w:ascii="仿宋" w:hAnsi="仿宋" w:eastAsia="仿宋"/>
          <w:sz w:val="28"/>
          <w:szCs w:val="28"/>
        </w:rPr>
      </w:pPr>
      <w:r>
        <w:rPr>
          <w:rFonts w:hint="eastAsia" w:ascii="仿宋" w:hAnsi="仿宋" w:eastAsia="仿宋"/>
          <w:sz w:val="28"/>
          <w:szCs w:val="28"/>
          <w:lang w:val="en-US" w:eastAsia="zh-CN"/>
        </w:rPr>
        <w:t>7、</w:t>
      </w:r>
      <w:r>
        <w:rPr>
          <w:rFonts w:hint="eastAsia" w:ascii="仿宋" w:hAnsi="仿宋" w:eastAsia="仿宋"/>
          <w:sz w:val="28"/>
          <w:szCs w:val="28"/>
        </w:rPr>
        <w:t>本司若有违反本承诺内容的行为，无条件接受贵单位审计及调查，并愿意承担法律责任，给贵</w:t>
      </w:r>
      <w:r>
        <w:rPr>
          <w:rFonts w:hint="eastAsia" w:ascii="仿宋" w:hAnsi="仿宋" w:eastAsia="仿宋"/>
          <w:sz w:val="28"/>
          <w:szCs w:val="28"/>
          <w:lang w:eastAsia="zh-CN"/>
        </w:rPr>
        <w:t>司</w:t>
      </w:r>
      <w:r>
        <w:rPr>
          <w:rFonts w:hint="eastAsia" w:ascii="仿宋" w:hAnsi="仿宋" w:eastAsia="仿宋"/>
          <w:sz w:val="28"/>
          <w:szCs w:val="28"/>
        </w:rPr>
        <w:t>造成损失的，依法承担相应的赔偿责任。</w:t>
      </w:r>
    </w:p>
    <w:p>
      <w:pPr>
        <w:spacing w:line="500" w:lineRule="exact"/>
        <w:ind w:firstLine="560" w:firstLineChars="200"/>
        <w:rPr>
          <w:rFonts w:ascii="仿宋" w:hAnsi="仿宋" w:eastAsia="仿宋"/>
          <w:sz w:val="28"/>
          <w:szCs w:val="28"/>
        </w:rPr>
      </w:pPr>
    </w:p>
    <w:p>
      <w:p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特此承诺。 </w:t>
      </w:r>
    </w:p>
    <w:p>
      <w:pPr>
        <w:spacing w:line="500" w:lineRule="exact"/>
        <w:ind w:firstLine="3735" w:firstLineChars="1334"/>
        <w:rPr>
          <w:rFonts w:ascii="仿宋" w:hAnsi="仿宋" w:eastAsia="仿宋"/>
          <w:sz w:val="28"/>
          <w:szCs w:val="28"/>
        </w:rPr>
      </w:pPr>
      <w:r>
        <w:rPr>
          <w:rFonts w:hint="eastAsia" w:ascii="仿宋" w:hAnsi="仿宋" w:eastAsia="仿宋"/>
          <w:sz w:val="28"/>
          <w:szCs w:val="28"/>
        </w:rPr>
        <w:t>申请</w:t>
      </w:r>
      <w:r>
        <w:rPr>
          <w:rFonts w:hint="eastAsia" w:ascii="仿宋" w:hAnsi="仿宋" w:eastAsia="仿宋"/>
          <w:sz w:val="28"/>
          <w:szCs w:val="28"/>
          <w:lang w:eastAsia="zh-CN"/>
        </w:rPr>
        <w:t>单位（公章）</w:t>
      </w:r>
      <w:r>
        <w:rPr>
          <w:rFonts w:hint="eastAsia" w:ascii="仿宋" w:hAnsi="仿宋" w:eastAsia="仿宋"/>
          <w:sz w:val="28"/>
          <w:szCs w:val="28"/>
        </w:rPr>
        <w:t xml:space="preserve">：       </w:t>
      </w:r>
    </w:p>
    <w:p>
      <w:pPr>
        <w:spacing w:line="500" w:lineRule="exact"/>
        <w:ind w:firstLine="3640" w:firstLineChars="1300"/>
        <w:rPr>
          <w:rFonts w:ascii="仿宋" w:hAnsi="仿宋" w:eastAsia="仿宋"/>
          <w:sz w:val="28"/>
          <w:szCs w:val="28"/>
        </w:rPr>
      </w:pPr>
      <w:r>
        <w:rPr>
          <w:rFonts w:hint="eastAsia" w:ascii="仿宋" w:hAnsi="仿宋" w:eastAsia="仿宋"/>
          <w:sz w:val="28"/>
          <w:szCs w:val="28"/>
        </w:rPr>
        <w:t xml:space="preserve"> 日期：  年   月   日</w:t>
      </w:r>
    </w:p>
    <w:p>
      <w:pPr>
        <w:rPr>
          <w:rFonts w:hint="eastAsia"/>
        </w:rPr>
      </w:pPr>
    </w:p>
    <w:p>
      <w:pPr>
        <w:jc w:val="center"/>
        <w:rPr>
          <w:rFonts w:hint="eastAsia" w:ascii="方正小标宋简体" w:hAnsi="宋体" w:eastAsia="方正小标宋简体"/>
          <w:b/>
          <w:sz w:val="36"/>
          <w:szCs w:val="36"/>
        </w:rPr>
      </w:pPr>
      <w:r>
        <w:rPr>
          <w:rFonts w:hint="eastAsia" w:ascii="方正小标宋简体" w:hAnsi="宋体" w:eastAsia="方正小标宋简体"/>
          <w:b/>
          <w:sz w:val="36"/>
          <w:szCs w:val="36"/>
        </w:rPr>
        <w:t>二、近五年完成的工程项目情况</w:t>
      </w:r>
    </w:p>
    <w:tbl>
      <w:tblPr>
        <w:tblStyle w:val="4"/>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1205"/>
        <w:gridCol w:w="1108"/>
        <w:gridCol w:w="1356"/>
        <w:gridCol w:w="1357"/>
        <w:gridCol w:w="1356"/>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工程名称</w:t>
            </w:r>
          </w:p>
        </w:tc>
        <w:tc>
          <w:tcPr>
            <w:tcW w:w="1205"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工程类别</w:t>
            </w:r>
          </w:p>
        </w:tc>
        <w:tc>
          <w:tcPr>
            <w:tcW w:w="1108"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工程规模</w:t>
            </w:r>
          </w:p>
        </w:tc>
        <w:tc>
          <w:tcPr>
            <w:tcW w:w="1356"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开工时间</w:t>
            </w:r>
          </w:p>
        </w:tc>
        <w:tc>
          <w:tcPr>
            <w:tcW w:w="1357"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竣工时间</w:t>
            </w:r>
          </w:p>
        </w:tc>
        <w:tc>
          <w:tcPr>
            <w:tcW w:w="1356"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质量评定</w:t>
            </w:r>
          </w:p>
        </w:tc>
        <w:tc>
          <w:tcPr>
            <w:tcW w:w="864" w:type="dxa"/>
            <w:noWrap w:val="0"/>
            <w:vAlign w:val="center"/>
          </w:tcPr>
          <w:p>
            <w:pPr>
              <w:jc w:val="center"/>
              <w:rPr>
                <w:rFonts w:hint="eastAsia" w:ascii="仿宋_GB2312" w:hAnsi="宋体" w:eastAsia="仿宋_GB2312"/>
                <w:szCs w:val="21"/>
              </w:rPr>
            </w:pPr>
            <w:r>
              <w:rPr>
                <w:rFonts w:hint="eastAsia" w:ascii="仿宋_GB2312" w:hAnsi="宋体" w:eastAsia="仿宋_GB2312"/>
                <w:szCs w:val="21"/>
              </w:rPr>
              <w:t>安全</w:t>
            </w:r>
          </w:p>
          <w:p>
            <w:pPr>
              <w:jc w:val="center"/>
              <w:rPr>
                <w:rFonts w:hint="eastAsia" w:ascii="仿宋_GB2312" w:hAnsi="宋体" w:eastAsia="仿宋_GB2312"/>
                <w:szCs w:val="21"/>
              </w:rPr>
            </w:pPr>
            <w:r>
              <w:rPr>
                <w:rFonts w:hint="eastAsia" w:ascii="仿宋_GB2312" w:hAnsi="宋体" w:eastAsia="仿宋_GB2312"/>
                <w:szCs w:val="21"/>
              </w:rPr>
              <w:t>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87" w:type="dxa"/>
            <w:noWrap w:val="0"/>
            <w:vAlign w:val="center"/>
          </w:tcPr>
          <w:p>
            <w:pPr>
              <w:jc w:val="center"/>
              <w:rPr>
                <w:rFonts w:hint="eastAsia" w:ascii="仿宋_GB2312" w:hAnsi="宋体" w:eastAsia="仿宋_GB2312"/>
                <w:szCs w:val="21"/>
              </w:rPr>
            </w:pPr>
          </w:p>
        </w:tc>
        <w:tc>
          <w:tcPr>
            <w:tcW w:w="1205" w:type="dxa"/>
            <w:noWrap w:val="0"/>
            <w:vAlign w:val="center"/>
          </w:tcPr>
          <w:p>
            <w:pPr>
              <w:jc w:val="center"/>
              <w:rPr>
                <w:rFonts w:hint="eastAsia" w:ascii="仿宋_GB2312" w:hAnsi="宋体" w:eastAsia="仿宋_GB2312"/>
                <w:szCs w:val="21"/>
              </w:rPr>
            </w:pPr>
          </w:p>
        </w:tc>
        <w:tc>
          <w:tcPr>
            <w:tcW w:w="1108"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1357" w:type="dxa"/>
            <w:noWrap w:val="0"/>
            <w:vAlign w:val="center"/>
          </w:tcPr>
          <w:p>
            <w:pPr>
              <w:jc w:val="center"/>
              <w:rPr>
                <w:rFonts w:hint="eastAsia" w:ascii="仿宋_GB2312" w:hAnsi="宋体" w:eastAsia="仿宋_GB2312"/>
                <w:szCs w:val="21"/>
              </w:rPr>
            </w:pPr>
          </w:p>
        </w:tc>
        <w:tc>
          <w:tcPr>
            <w:tcW w:w="1356" w:type="dxa"/>
            <w:noWrap w:val="0"/>
            <w:vAlign w:val="center"/>
          </w:tcPr>
          <w:p>
            <w:pPr>
              <w:jc w:val="center"/>
              <w:rPr>
                <w:rFonts w:hint="eastAsia" w:ascii="仿宋_GB2312" w:hAnsi="宋体" w:eastAsia="仿宋_GB2312"/>
                <w:szCs w:val="21"/>
              </w:rPr>
            </w:pPr>
          </w:p>
        </w:tc>
        <w:tc>
          <w:tcPr>
            <w:tcW w:w="864" w:type="dxa"/>
            <w:noWrap w:val="0"/>
            <w:vAlign w:val="center"/>
          </w:tcPr>
          <w:p>
            <w:pPr>
              <w:jc w:val="center"/>
              <w:rPr>
                <w:rFonts w:hint="eastAsia" w:ascii="仿宋_GB2312" w:hAnsi="宋体" w:eastAsia="仿宋_GB2312"/>
                <w:szCs w:val="21"/>
              </w:rPr>
            </w:pPr>
          </w:p>
        </w:tc>
      </w:tr>
    </w:tbl>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Theme="minorEastAsia" w:hAnsiTheme="minorEastAsia" w:eastAsiaTheme="minorEastAsia" w:cstheme="minorEastAsia"/>
          <w:spacing w:val="0"/>
          <w:w w:val="100"/>
          <w:position w:val="0"/>
          <w:sz w:val="18"/>
          <w:szCs w:val="18"/>
        </w:rPr>
        <w:sectPr>
          <w:pgSz w:w="11900" w:h="16820"/>
          <w:pgMar w:top="1440" w:right="1160" w:bottom="1440" w:left="1080" w:header="720" w:footer="720" w:gutter="0"/>
          <w:lnNumType w:countBy="0" w:distance="360"/>
          <w:cols w:space="720" w:num="1"/>
          <w:rtlGutter w:val="0"/>
          <w:docGrid w:linePitch="0" w:charSpace="0"/>
        </w:sectPr>
      </w:pPr>
      <w:r>
        <w:rPr>
          <w:rFonts w:hint="eastAsia" w:asciiTheme="minorEastAsia" w:hAnsiTheme="minorEastAsia" w:eastAsiaTheme="minorEastAsia" w:cstheme="minorEastAsia"/>
          <w:color w:val="000000"/>
          <w:spacing w:val="0"/>
          <w:w w:val="100"/>
          <w:position w:val="0"/>
          <w:sz w:val="18"/>
          <w:szCs w:val="18"/>
          <w:lang w:eastAsia="zh-CN"/>
        </w:rPr>
        <w:t>注：</w:t>
      </w:r>
      <w:r>
        <w:rPr>
          <w:rFonts w:hint="eastAsia" w:asciiTheme="minorEastAsia" w:hAnsiTheme="minorEastAsia" w:eastAsiaTheme="minorEastAsia" w:cstheme="minorEastAsia"/>
          <w:color w:val="000000"/>
          <w:spacing w:val="0"/>
          <w:w w:val="100"/>
          <w:position w:val="0"/>
          <w:sz w:val="18"/>
          <w:szCs w:val="18"/>
        </w:rPr>
        <w:t>业绩材料：近五年的合同协议书、工程鉴定证书（或交工证书 ）等材料的扫描件并加盖公司公章。</w:t>
      </w:r>
    </w:p>
    <w:p>
      <w:pPr>
        <w:jc w:val="center"/>
        <w:rPr>
          <w:rFonts w:hint="eastAsia" w:ascii="方正小标宋简体" w:hAnsi="宋体" w:eastAsia="方正小标宋简体"/>
          <w:b/>
          <w:sz w:val="36"/>
          <w:szCs w:val="36"/>
        </w:rPr>
      </w:pPr>
    </w:p>
    <w:p>
      <w:pPr>
        <w:jc w:val="center"/>
        <w:rPr>
          <w:rFonts w:hint="eastAsia" w:ascii="方正小标宋简体" w:hAnsi="宋体" w:eastAsia="方正小标宋简体"/>
          <w:b/>
          <w:sz w:val="36"/>
          <w:szCs w:val="36"/>
        </w:rPr>
      </w:pPr>
      <w:r>
        <w:rPr>
          <w:rFonts w:hint="eastAsia" w:ascii="方正小标宋简体" w:hAnsi="宋体" w:eastAsia="方正小标宋简体"/>
          <w:b/>
          <w:sz w:val="36"/>
          <w:szCs w:val="36"/>
        </w:rPr>
        <w:t>三、从业人员申请汇总表</w:t>
      </w:r>
    </w:p>
    <w:tbl>
      <w:tblPr>
        <w:tblStyle w:val="4"/>
        <w:tblW w:w="10086" w:type="dxa"/>
        <w:jc w:val="center"/>
        <w:tblLayout w:type="fixed"/>
        <w:tblCellMar>
          <w:top w:w="0" w:type="dxa"/>
          <w:left w:w="108" w:type="dxa"/>
          <w:bottom w:w="0" w:type="dxa"/>
          <w:right w:w="108" w:type="dxa"/>
        </w:tblCellMar>
      </w:tblPr>
      <w:tblGrid>
        <w:gridCol w:w="658"/>
        <w:gridCol w:w="1077"/>
        <w:gridCol w:w="1685"/>
        <w:gridCol w:w="2520"/>
        <w:gridCol w:w="1080"/>
        <w:gridCol w:w="1260"/>
        <w:gridCol w:w="1806"/>
      </w:tblGrid>
      <w:tr>
        <w:tblPrEx>
          <w:tblCellMar>
            <w:top w:w="0" w:type="dxa"/>
            <w:left w:w="108" w:type="dxa"/>
            <w:bottom w:w="0" w:type="dxa"/>
            <w:right w:w="108" w:type="dxa"/>
          </w:tblCellMar>
        </w:tblPrEx>
        <w:trPr>
          <w:trHeight w:val="495" w:hRule="atLeast"/>
          <w:jc w:val="center"/>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序号</w:t>
            </w:r>
          </w:p>
        </w:tc>
        <w:tc>
          <w:tcPr>
            <w:tcW w:w="10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姓名</w:t>
            </w:r>
          </w:p>
        </w:tc>
        <w:tc>
          <w:tcPr>
            <w:tcW w:w="1685"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担任的职务</w:t>
            </w:r>
          </w:p>
        </w:tc>
        <w:tc>
          <w:tcPr>
            <w:tcW w:w="252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身份证号</w:t>
            </w:r>
          </w:p>
        </w:tc>
        <w:tc>
          <w:tcPr>
            <w:tcW w:w="108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职称</w:t>
            </w:r>
          </w:p>
        </w:tc>
        <w:tc>
          <w:tcPr>
            <w:tcW w:w="1260"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资格证书</w:t>
            </w:r>
          </w:p>
        </w:tc>
        <w:tc>
          <w:tcPr>
            <w:tcW w:w="1806"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证书编号</w:t>
            </w: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r>
        <w:tblPrEx>
          <w:tblCellMar>
            <w:top w:w="0" w:type="dxa"/>
            <w:left w:w="108" w:type="dxa"/>
            <w:bottom w:w="0" w:type="dxa"/>
            <w:right w:w="108" w:type="dxa"/>
          </w:tblCellMar>
        </w:tblPrEx>
        <w:trPr>
          <w:trHeight w:val="495" w:hRule="atLeast"/>
          <w:jc w:val="center"/>
        </w:trPr>
        <w:tc>
          <w:tcPr>
            <w:tcW w:w="658"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077" w:type="dxa"/>
            <w:tcBorders>
              <w:top w:val="nil"/>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c>
          <w:tcPr>
            <w:tcW w:w="1685"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252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08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260"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c>
          <w:tcPr>
            <w:tcW w:w="1806" w:type="dxa"/>
            <w:tcBorders>
              <w:top w:val="nil"/>
              <w:left w:val="nil"/>
              <w:bottom w:val="single" w:color="auto" w:sz="4" w:space="0"/>
              <w:right w:val="single" w:color="auto" w:sz="4" w:space="0"/>
            </w:tcBorders>
            <w:noWrap w:val="0"/>
            <w:vAlign w:val="center"/>
          </w:tcPr>
          <w:p>
            <w:pPr>
              <w:jc w:val="center"/>
              <w:rPr>
                <w:rFonts w:hint="eastAsia" w:ascii="仿宋_GB2312" w:eastAsia="仿宋_GB2312"/>
                <w:szCs w:val="21"/>
              </w:rPr>
            </w:pPr>
          </w:p>
        </w:tc>
      </w:tr>
    </w:tbl>
    <w:p>
      <w:pPr>
        <w:keepNext w:val="0"/>
        <w:keepLines w:val="0"/>
        <w:pageBreakBefore w:val="0"/>
        <w:widowControl/>
        <w:kinsoku/>
        <w:wordWrap/>
        <w:overflowPunct/>
        <w:topLinePunct w:val="0"/>
        <w:autoSpaceDE/>
        <w:autoSpaceDN/>
        <w:bidi w:val="0"/>
        <w:adjustRightInd w:val="0"/>
        <w:snapToGrid w:val="0"/>
        <w:spacing w:before="300" w:beforeLines="0" w:afterLines="0" w:line="360" w:lineRule="auto"/>
        <w:ind w:left="640"/>
        <w:jc w:val="left"/>
        <w:textAlignment w:val="auto"/>
        <w:rPr>
          <w:rFonts w:hint="eastAsia" w:eastAsiaTheme="minorEastAsia"/>
          <w:lang w:val="en-US" w:eastAsia="zh-CN"/>
        </w:rPr>
        <w:sectPr>
          <w:type w:val="continuous"/>
          <w:pgSz w:w="11900" w:h="16820"/>
          <w:pgMar w:top="1440" w:right="1080" w:bottom="1440" w:left="1080" w:header="720" w:footer="720" w:gutter="0"/>
          <w:lnNumType w:countBy="0" w:distance="360"/>
          <w:cols w:space="720" w:num="1"/>
          <w:rtlGutter w:val="0"/>
          <w:docGrid w:linePitch="0" w:charSpace="0"/>
        </w:sectPr>
      </w:pPr>
      <w:r>
        <w:rPr>
          <w:rFonts w:hint="eastAsia" w:eastAsiaTheme="minorEastAsia"/>
          <w:lang w:eastAsia="zh-CN"/>
        </w:rPr>
        <w:t>注：附相关人员注册证书、职称证书、身份证等扫描件。</w:t>
      </w:r>
    </w:p>
    <w:p>
      <w:pPr>
        <w:keepNext w:val="0"/>
        <w:keepLines w:val="0"/>
        <w:pageBreakBefore w:val="0"/>
        <w:widowControl/>
        <w:kinsoku/>
        <w:wordWrap/>
        <w:overflowPunct/>
        <w:topLinePunct w:val="0"/>
        <w:autoSpaceDE/>
        <w:autoSpaceDN/>
        <w:bidi w:val="0"/>
        <w:adjustRightInd w:val="0"/>
        <w:snapToGrid w:val="0"/>
        <w:spacing w:before="200"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szCs w:val="22"/>
          <w:lang w:eastAsia="zh-CN"/>
        </w:rPr>
      </w:pPr>
    </w:p>
    <w:p>
      <w:pPr>
        <w:keepNext w:val="0"/>
        <w:keepLines w:val="0"/>
        <w:pageBreakBefore w:val="0"/>
        <w:widowControl/>
        <w:kinsoku/>
        <w:wordWrap/>
        <w:overflowPunct/>
        <w:topLinePunct w:val="0"/>
        <w:autoSpaceDE/>
        <w:autoSpaceDN/>
        <w:bidi w:val="0"/>
        <w:adjustRightInd w:val="0"/>
        <w:snapToGrid w:val="0"/>
        <w:spacing w:beforeLines="0" w:afterLines="0" w:line="360" w:lineRule="auto"/>
        <w:jc w:val="left"/>
        <w:textAlignment w:val="auto"/>
        <w:rPr>
          <w:rFonts w:hint="eastAsia" w:asciiTheme="minorEastAsia" w:hAnsiTheme="minorEastAsia" w:eastAsiaTheme="minorEastAsia" w:cstheme="minorEastAsia"/>
          <w:color w:val="000000"/>
          <w:spacing w:val="0"/>
          <w:w w:val="100"/>
          <w:position w:val="0"/>
          <w:sz w:val="32"/>
          <w:lang w:val="en-US" w:eastAsia="zh-CN"/>
        </w:rPr>
      </w:pPr>
      <w:r>
        <w:rPr>
          <w:rFonts w:hint="eastAsia" w:asciiTheme="minorEastAsia" w:hAnsiTheme="minorEastAsia" w:eastAsiaTheme="minorEastAsia" w:cstheme="minorEastAsia"/>
          <w:color w:val="000000"/>
          <w:spacing w:val="0"/>
          <w:w w:val="100"/>
          <w:position w:val="0"/>
          <w:sz w:val="32"/>
        </w:rPr>
        <w:t>附件</w:t>
      </w:r>
      <w:r>
        <w:rPr>
          <w:rFonts w:hint="eastAsia" w:asciiTheme="minorEastAsia" w:hAnsiTheme="minorEastAsia" w:eastAsiaTheme="minorEastAsia" w:cstheme="minorEastAsia"/>
          <w:color w:val="000000"/>
          <w:spacing w:val="0"/>
          <w:w w:val="100"/>
          <w:position w:val="0"/>
          <w:sz w:val="32"/>
          <w:lang w:val="en-US" w:eastAsia="zh-CN"/>
        </w:rPr>
        <w:t>5</w:t>
      </w:r>
    </w:p>
    <w:p>
      <w:pPr>
        <w:keepNext w:val="0"/>
        <w:keepLines w:val="0"/>
        <w:pageBreakBefore w:val="0"/>
        <w:widowControl/>
        <w:kinsoku/>
        <w:wordWrap/>
        <w:overflowPunct/>
        <w:topLinePunct w:val="0"/>
        <w:autoSpaceDE/>
        <w:autoSpaceDN/>
        <w:bidi w:val="0"/>
        <w:adjustRightInd w:val="0"/>
        <w:snapToGrid w:val="0"/>
        <w:spacing w:beforeLines="0" w:afterLines="0" w:line="360" w:lineRule="auto"/>
        <w:ind w:firstLine="2880" w:firstLineChars="800"/>
        <w:jc w:val="both"/>
        <w:textAlignment w:val="auto"/>
        <w:rPr>
          <w:rFonts w:hint="eastAsia" w:asciiTheme="minorEastAsia" w:hAnsiTheme="minorEastAsia" w:eastAsiaTheme="minorEastAsia" w:cstheme="minorEastAsia"/>
          <w:spacing w:val="0"/>
          <w:w w:val="100"/>
          <w:position w:val="0"/>
          <w:sz w:val="24"/>
          <w:lang w:val="en-US" w:eastAsia="zh-CN"/>
        </w:rPr>
        <w:sectPr>
          <w:pgSz w:w="11900" w:h="16820"/>
          <w:pgMar w:top="1440" w:right="1080" w:bottom="1440" w:left="1080" w:header="720" w:footer="720" w:gutter="0"/>
          <w:lnNumType w:countBy="0" w:distance="360"/>
          <w:cols w:space="720" w:num="1"/>
          <w:rtlGutter w:val="0"/>
          <w:docGrid w:linePitch="0" w:charSpace="0"/>
        </w:sectPr>
      </w:pPr>
      <w:r>
        <w:rPr>
          <w:rFonts w:hint="eastAsia" w:asciiTheme="minorEastAsia" w:hAnsiTheme="minorEastAsia" w:eastAsiaTheme="minorEastAsia" w:cstheme="minorEastAsia"/>
          <w:color w:val="000000"/>
          <w:spacing w:val="0"/>
          <w:w w:val="100"/>
          <w:position w:val="0"/>
          <w:sz w:val="36"/>
        </w:rPr>
        <w:t>技术能力最低要</w:t>
      </w:r>
      <w:r>
        <w:rPr>
          <w:rFonts w:hint="eastAsia" w:asciiTheme="minorEastAsia" w:hAnsiTheme="minorEastAsia" w:eastAsiaTheme="minorEastAsia" w:cstheme="minorEastAsia"/>
          <w:color w:val="000000"/>
          <w:spacing w:val="0"/>
          <w:w w:val="100"/>
          <w:position w:val="0"/>
          <w:sz w:val="36"/>
          <w:lang w:eastAsia="zh-CN"/>
        </w:rPr>
        <w:t>求</w:t>
      </w:r>
    </w:p>
    <w:p>
      <w:pPr>
        <w:keepNext w:val="0"/>
        <w:keepLines w:val="0"/>
        <w:pageBreakBefore w:val="0"/>
        <w:widowControl/>
        <w:numPr>
          <w:ilvl w:val="0"/>
          <w:numId w:val="3"/>
        </w:numPr>
        <w:kinsoku/>
        <w:wordWrap/>
        <w:overflowPunct/>
        <w:topLinePunct w:val="0"/>
        <w:autoSpaceDE/>
        <w:autoSpaceDN/>
        <w:bidi w:val="0"/>
        <w:adjustRightInd w:val="0"/>
        <w:snapToGrid w:val="0"/>
        <w:spacing w:before="200" w:beforeLines="0" w:afterLines="0" w:line="720" w:lineRule="exact"/>
        <w:jc w:val="left"/>
        <w:textAlignment w:val="auto"/>
        <w:outlineLvl w:val="9"/>
        <w:rPr>
          <w:rFonts w:hint="eastAsia" w:asciiTheme="minorEastAsia" w:hAnsiTheme="minorEastAsia" w:eastAsiaTheme="minorEastAsia" w:cstheme="minorEastAsia"/>
          <w:color w:val="272727"/>
          <w:spacing w:val="0"/>
          <w:w w:val="100"/>
          <w:position w:val="0"/>
          <w:sz w:val="32"/>
        </w:rPr>
      </w:pPr>
      <w:r>
        <w:rPr>
          <w:rFonts w:hint="eastAsia" w:asciiTheme="minorEastAsia" w:hAnsiTheme="minorEastAsia" w:eastAsiaTheme="minorEastAsia" w:cstheme="minorEastAsia"/>
          <w:color w:val="272727"/>
          <w:spacing w:val="0"/>
          <w:w w:val="100"/>
          <w:position w:val="0"/>
          <w:sz w:val="32"/>
        </w:rPr>
        <w:t>申请人（</w:t>
      </w:r>
      <w:r>
        <w:rPr>
          <w:rFonts w:hint="eastAsia" w:asciiTheme="minorEastAsia" w:hAnsiTheme="minorEastAsia" w:eastAsiaTheme="minorEastAsia" w:cstheme="minorEastAsia"/>
          <w:color w:val="000000"/>
          <w:spacing w:val="0"/>
          <w:w w:val="100"/>
          <w:position w:val="0"/>
          <w:sz w:val="32"/>
          <w:lang w:eastAsia="zh-CN"/>
        </w:rPr>
        <w:t>劳务</w:t>
      </w:r>
      <w:r>
        <w:rPr>
          <w:rFonts w:hint="eastAsia" w:asciiTheme="minorEastAsia" w:hAnsiTheme="minorEastAsia" w:eastAsiaTheme="minorEastAsia" w:cstheme="minorEastAsia"/>
          <w:color w:val="000000"/>
          <w:spacing w:val="0"/>
          <w:w w:val="100"/>
          <w:position w:val="0"/>
          <w:sz w:val="32"/>
        </w:rPr>
        <w:t>企业</w:t>
      </w:r>
      <w:r>
        <w:rPr>
          <w:rFonts w:hint="eastAsia" w:asciiTheme="minorEastAsia" w:hAnsiTheme="minorEastAsia" w:eastAsiaTheme="minorEastAsia" w:cstheme="minorEastAsia"/>
          <w:color w:val="272727"/>
          <w:spacing w:val="0"/>
          <w:w w:val="100"/>
          <w:position w:val="0"/>
          <w:sz w:val="32"/>
        </w:rPr>
        <w:t>）</w:t>
      </w:r>
      <w:r>
        <w:rPr>
          <w:rFonts w:hint="eastAsia" w:asciiTheme="minorEastAsia" w:hAnsiTheme="minorEastAsia" w:eastAsiaTheme="minorEastAsia" w:cstheme="minorEastAsia"/>
          <w:color w:val="272727"/>
          <w:spacing w:val="0"/>
          <w:w w:val="100"/>
          <w:position w:val="0"/>
          <w:sz w:val="32"/>
          <w:lang w:eastAsia="zh-CN"/>
        </w:rPr>
        <w:t>应具备下列条件：</w:t>
      </w:r>
    </w:p>
    <w:p>
      <w:pPr>
        <w:pStyle w:val="2"/>
        <w:keepNext w:val="0"/>
        <w:keepLines w:val="0"/>
        <w:pageBreakBefore w:val="0"/>
        <w:widowControl/>
        <w:numPr>
          <w:ilvl w:val="0"/>
          <w:numId w:val="4"/>
        </w:numPr>
        <w:kinsoku/>
        <w:wordWrap/>
        <w:overflowPunct/>
        <w:topLinePunct w:val="0"/>
        <w:autoSpaceDE/>
        <w:autoSpaceDN/>
        <w:bidi w:val="0"/>
        <w:spacing w:line="720" w:lineRule="exact"/>
        <w:textAlignment w:val="auto"/>
        <w:outlineLvl w:val="9"/>
        <w:rPr>
          <w:rFonts w:hint="eastAsia" w:asciiTheme="minorEastAsia" w:hAnsiTheme="minorEastAsia" w:eastAsiaTheme="minorEastAsia" w:cstheme="minorEastAsia"/>
          <w:color w:val="272727"/>
          <w:spacing w:val="0"/>
          <w:w w:val="100"/>
          <w:position w:val="0"/>
          <w:sz w:val="32"/>
        </w:rPr>
      </w:pPr>
      <w:r>
        <w:rPr>
          <w:rFonts w:hint="eastAsia" w:asciiTheme="minorEastAsia" w:hAnsiTheme="minorEastAsia" w:eastAsiaTheme="minorEastAsia" w:cstheme="minorEastAsia"/>
          <w:color w:val="272727"/>
          <w:spacing w:val="0"/>
          <w:w w:val="100"/>
          <w:position w:val="0"/>
          <w:sz w:val="32"/>
          <w:lang w:eastAsia="zh-CN"/>
        </w:rPr>
        <w:t>含建筑施工劳务分包经营的企业营业执照（三证合一）</w:t>
      </w:r>
      <w:r>
        <w:rPr>
          <w:rFonts w:hint="eastAsia" w:asciiTheme="minorEastAsia" w:hAnsiTheme="minorEastAsia" w:eastAsiaTheme="minorEastAsia" w:cstheme="minorEastAsia"/>
          <w:color w:val="272727"/>
          <w:spacing w:val="0"/>
          <w:w w:val="100"/>
          <w:position w:val="0"/>
          <w:sz w:val="32"/>
        </w:rPr>
        <w:t>。</w:t>
      </w:r>
    </w:p>
    <w:p>
      <w:pPr>
        <w:pStyle w:val="2"/>
        <w:keepNext w:val="0"/>
        <w:keepLines w:val="0"/>
        <w:pageBreakBefore w:val="0"/>
        <w:widowControl/>
        <w:numPr>
          <w:ilvl w:val="0"/>
          <w:numId w:val="4"/>
        </w:numPr>
        <w:kinsoku/>
        <w:wordWrap/>
        <w:overflowPunct/>
        <w:topLinePunct w:val="0"/>
        <w:autoSpaceDE/>
        <w:autoSpaceDN/>
        <w:bidi w:val="0"/>
        <w:spacing w:line="720" w:lineRule="exact"/>
        <w:textAlignment w:val="auto"/>
        <w:outlineLvl w:val="9"/>
        <w:rPr>
          <w:rFonts w:hint="eastAsia" w:asciiTheme="minorEastAsia" w:hAnsiTheme="minorEastAsia" w:eastAsiaTheme="minorEastAsia" w:cstheme="minorEastAsia"/>
          <w:color w:val="272727"/>
          <w:spacing w:val="0"/>
          <w:w w:val="100"/>
          <w:position w:val="0"/>
          <w:sz w:val="32"/>
          <w:lang w:val="en-US"/>
        </w:rPr>
      </w:pPr>
      <w:r>
        <w:rPr>
          <w:rFonts w:hint="eastAsia" w:asciiTheme="minorEastAsia" w:hAnsiTheme="minorEastAsia" w:eastAsiaTheme="minorEastAsia" w:cstheme="minorEastAsia"/>
          <w:color w:val="272727"/>
          <w:spacing w:val="0"/>
          <w:w w:val="100"/>
          <w:position w:val="0"/>
          <w:sz w:val="32"/>
          <w:lang w:val="en-US" w:eastAsia="zh-CN"/>
        </w:rPr>
        <w:t>三类人员安全生产考核合格证（A、B、C证）。</w:t>
      </w:r>
    </w:p>
    <w:p>
      <w:pPr>
        <w:pStyle w:val="2"/>
        <w:keepNext w:val="0"/>
        <w:keepLines w:val="0"/>
        <w:pageBreakBefore w:val="0"/>
        <w:widowControl/>
        <w:numPr>
          <w:ilvl w:val="0"/>
          <w:numId w:val="4"/>
        </w:numPr>
        <w:kinsoku/>
        <w:wordWrap/>
        <w:overflowPunct/>
        <w:topLinePunct w:val="0"/>
        <w:autoSpaceDE/>
        <w:autoSpaceDN/>
        <w:bidi w:val="0"/>
        <w:spacing w:line="720" w:lineRule="exact"/>
        <w:textAlignment w:val="auto"/>
        <w:outlineLvl w:val="9"/>
        <w:rPr>
          <w:rFonts w:hint="eastAsia" w:asciiTheme="minorEastAsia" w:hAnsiTheme="minorEastAsia" w:eastAsiaTheme="minorEastAsia" w:cstheme="minorEastAsia"/>
          <w:color w:val="272727"/>
          <w:spacing w:val="0"/>
          <w:w w:val="100"/>
          <w:position w:val="0"/>
          <w:sz w:val="32"/>
          <w:lang w:val="en-US"/>
        </w:rPr>
      </w:pPr>
      <w:r>
        <w:rPr>
          <w:rFonts w:hint="eastAsia" w:asciiTheme="minorEastAsia" w:hAnsiTheme="minorEastAsia" w:eastAsiaTheme="minorEastAsia" w:cstheme="minorEastAsia"/>
          <w:color w:val="272727"/>
          <w:spacing w:val="0"/>
          <w:w w:val="100"/>
          <w:position w:val="0"/>
          <w:sz w:val="32"/>
          <w:lang w:val="en-US" w:eastAsia="zh-CN"/>
        </w:rPr>
        <w:t>人员技术结构（工程类专业）状况：管理人员和特种作业人员必须持有政府主管部门或其授权单位核发的技术工种等级证或有效岗位证。</w:t>
      </w:r>
    </w:p>
    <w:p>
      <w:pPr>
        <w:pStyle w:val="2"/>
        <w:keepNext w:val="0"/>
        <w:keepLines w:val="0"/>
        <w:pageBreakBefore w:val="0"/>
        <w:widowControl/>
        <w:numPr>
          <w:ilvl w:val="0"/>
          <w:numId w:val="4"/>
        </w:numPr>
        <w:kinsoku/>
        <w:wordWrap/>
        <w:overflowPunct/>
        <w:topLinePunct w:val="0"/>
        <w:autoSpaceDE/>
        <w:autoSpaceDN/>
        <w:bidi w:val="0"/>
        <w:spacing w:line="720" w:lineRule="exact"/>
        <w:textAlignment w:val="auto"/>
        <w:outlineLvl w:val="9"/>
        <w:rPr>
          <w:rFonts w:hint="eastAsia" w:asciiTheme="minorEastAsia" w:hAnsiTheme="minorEastAsia" w:eastAsiaTheme="minorEastAsia" w:cstheme="minorEastAsia"/>
          <w:color w:val="272727"/>
          <w:spacing w:val="0"/>
          <w:w w:val="100"/>
          <w:position w:val="0"/>
          <w:sz w:val="32"/>
          <w:lang w:val="en-US"/>
        </w:rPr>
      </w:pPr>
      <w:r>
        <w:rPr>
          <w:rFonts w:hint="eastAsia" w:asciiTheme="minorEastAsia" w:hAnsiTheme="minorEastAsia" w:eastAsiaTheme="minorEastAsia" w:cstheme="minorEastAsia"/>
          <w:color w:val="272727"/>
          <w:spacing w:val="0"/>
          <w:w w:val="100"/>
          <w:position w:val="0"/>
          <w:sz w:val="32"/>
          <w:lang w:val="en-US" w:eastAsia="zh-CN"/>
        </w:rPr>
        <w:t>近五年在宜春公路工程建设的业绩。</w:t>
      </w:r>
    </w:p>
    <w:p>
      <w:pPr>
        <w:pStyle w:val="2"/>
        <w:keepNext w:val="0"/>
        <w:keepLines w:val="0"/>
        <w:pageBreakBefore w:val="0"/>
        <w:widowControl/>
        <w:numPr>
          <w:ilvl w:val="0"/>
          <w:numId w:val="4"/>
        </w:numPr>
        <w:kinsoku/>
        <w:wordWrap/>
        <w:overflowPunct/>
        <w:topLinePunct w:val="0"/>
        <w:autoSpaceDE/>
        <w:autoSpaceDN/>
        <w:bidi w:val="0"/>
        <w:spacing w:line="720" w:lineRule="exact"/>
        <w:textAlignment w:val="auto"/>
        <w:outlineLvl w:val="9"/>
        <w:rPr>
          <w:rFonts w:hint="eastAsia" w:asciiTheme="minorEastAsia" w:hAnsiTheme="minorEastAsia" w:eastAsiaTheme="minorEastAsia" w:cstheme="minorEastAsia"/>
          <w:color w:val="272727"/>
          <w:spacing w:val="0"/>
          <w:w w:val="100"/>
          <w:position w:val="0"/>
          <w:sz w:val="32"/>
          <w:lang w:val="en-US"/>
        </w:rPr>
      </w:pPr>
      <w:r>
        <w:rPr>
          <w:rFonts w:hint="eastAsia" w:asciiTheme="minorEastAsia" w:hAnsiTheme="minorEastAsia" w:eastAsiaTheme="minorEastAsia" w:cstheme="minorEastAsia"/>
          <w:color w:val="272727"/>
          <w:spacing w:val="0"/>
          <w:w w:val="100"/>
          <w:position w:val="0"/>
          <w:sz w:val="32"/>
          <w:lang w:val="en-US" w:eastAsia="zh-CN"/>
        </w:rPr>
        <w:t>劳务分包纳税人身份，能出具增值税发票。</w:t>
      </w:r>
    </w:p>
    <w:p>
      <w:pPr>
        <w:keepNext w:val="0"/>
        <w:keepLines w:val="0"/>
        <w:pageBreakBefore w:val="0"/>
        <w:widowControl/>
        <w:numPr>
          <w:ilvl w:val="0"/>
          <w:numId w:val="3"/>
        </w:numPr>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申请人（</w:t>
      </w:r>
      <w:r>
        <w:rPr>
          <w:rFonts w:hint="eastAsia" w:asciiTheme="minorEastAsia" w:hAnsiTheme="minorEastAsia" w:eastAsiaTheme="minorEastAsia" w:cstheme="minorEastAsia"/>
          <w:color w:val="000000"/>
          <w:spacing w:val="0"/>
          <w:w w:val="100"/>
          <w:position w:val="0"/>
          <w:sz w:val="32"/>
          <w:lang w:eastAsia="zh-CN"/>
        </w:rPr>
        <w:t>施工</w:t>
      </w:r>
      <w:r>
        <w:rPr>
          <w:rFonts w:hint="eastAsia" w:asciiTheme="minorEastAsia" w:hAnsiTheme="minorEastAsia" w:eastAsiaTheme="minorEastAsia" w:cstheme="minorEastAsia"/>
          <w:color w:val="000000"/>
          <w:spacing w:val="0"/>
          <w:w w:val="100"/>
          <w:position w:val="0"/>
          <w:sz w:val="32"/>
        </w:rPr>
        <w:t>企业</w:t>
      </w:r>
      <w:r>
        <w:rPr>
          <w:rFonts w:hint="eastAsia" w:asciiTheme="minorEastAsia" w:hAnsiTheme="minorEastAsia" w:eastAsiaTheme="minorEastAsia" w:cstheme="minorEastAsia"/>
          <w:color w:val="272727"/>
          <w:spacing w:val="0"/>
          <w:w w:val="100"/>
          <w:position w:val="0"/>
          <w:sz w:val="32"/>
        </w:rPr>
        <w:t>）</w:t>
      </w:r>
      <w:r>
        <w:rPr>
          <w:rFonts w:hint="eastAsia" w:asciiTheme="minorEastAsia" w:hAnsiTheme="minorEastAsia" w:eastAsiaTheme="minorEastAsia" w:cstheme="minorEastAsia"/>
          <w:color w:val="272727"/>
          <w:spacing w:val="0"/>
          <w:w w:val="100"/>
          <w:position w:val="0"/>
          <w:sz w:val="32"/>
          <w:lang w:eastAsia="zh-CN"/>
        </w:rPr>
        <w:t>应具备下列条件</w:t>
      </w:r>
      <w:r>
        <w:rPr>
          <w:rFonts w:hint="eastAsia" w:asciiTheme="minorEastAsia" w:hAnsiTheme="minorEastAsia" w:eastAsiaTheme="minorEastAsia" w:cstheme="minorEastAsia"/>
          <w:color w:val="272727"/>
          <w:spacing w:val="0"/>
          <w:w w:val="100"/>
          <w:position w:val="0"/>
          <w:sz w:val="32"/>
        </w:rPr>
        <w:t>：</w:t>
      </w:r>
    </w:p>
    <w:p>
      <w:pPr>
        <w:keepNext w:val="0"/>
        <w:keepLines w:val="0"/>
        <w:pageBreakBefore w:val="0"/>
        <w:widowControl/>
        <w:numPr>
          <w:ilvl w:val="0"/>
          <w:numId w:val="5"/>
        </w:numPr>
        <w:kinsoku/>
        <w:wordWrap/>
        <w:overflowPunct/>
        <w:topLinePunct w:val="0"/>
        <w:autoSpaceDE/>
        <w:autoSpaceDN/>
        <w:bidi w:val="0"/>
        <w:adjustRightInd w:val="0"/>
        <w:snapToGrid w:val="0"/>
        <w:spacing w:before="200" w:beforeLines="0" w:afterLines="0" w:line="560" w:lineRule="exact"/>
        <w:ind w:left="638" w:leftChars="304" w:firstLine="0" w:firstLineChars="0"/>
        <w:jc w:val="left"/>
        <w:textAlignment w:val="auto"/>
        <w:outlineLvl w:val="9"/>
        <w:rPr>
          <w:rFonts w:hint="eastAsia" w:asciiTheme="minorEastAsia" w:hAnsiTheme="minorEastAsia" w:eastAsiaTheme="minorEastAsia" w:cstheme="minorEastAsia"/>
          <w:color w:val="272727"/>
          <w:spacing w:val="0"/>
          <w:w w:val="100"/>
          <w:position w:val="0"/>
          <w:sz w:val="32"/>
          <w:lang w:val="en-US" w:eastAsia="zh-CN"/>
        </w:rPr>
      </w:pPr>
      <w:r>
        <w:rPr>
          <w:rFonts w:hint="eastAsia" w:asciiTheme="minorEastAsia" w:hAnsiTheme="minorEastAsia" w:eastAsiaTheme="minorEastAsia" w:cstheme="minorEastAsia"/>
          <w:color w:val="272727"/>
          <w:spacing w:val="0"/>
          <w:w w:val="100"/>
          <w:position w:val="0"/>
          <w:sz w:val="32"/>
        </w:rPr>
        <w:t>具有三级及以上资质证书</w:t>
      </w:r>
      <w:r>
        <w:rPr>
          <w:rFonts w:hint="eastAsia" w:asciiTheme="minorEastAsia" w:hAnsiTheme="minorEastAsia" w:eastAsiaTheme="minorEastAsia" w:cstheme="minorEastAsia"/>
          <w:color w:val="272727"/>
          <w:spacing w:val="0"/>
          <w:w w:val="100"/>
          <w:position w:val="0"/>
          <w:sz w:val="32"/>
          <w:lang w:eastAsia="zh-CN"/>
        </w:rPr>
        <w:t>的</w:t>
      </w:r>
      <w:r>
        <w:rPr>
          <w:rFonts w:hint="eastAsia" w:asciiTheme="minorEastAsia" w:hAnsiTheme="minorEastAsia" w:eastAsiaTheme="minorEastAsia" w:cstheme="minorEastAsia"/>
          <w:color w:val="272727"/>
          <w:spacing w:val="0"/>
          <w:w w:val="100"/>
          <w:position w:val="0"/>
          <w:sz w:val="32"/>
        </w:rPr>
        <w:t>企业</w:t>
      </w:r>
      <w:r>
        <w:rPr>
          <w:rFonts w:hint="eastAsia" w:asciiTheme="minorEastAsia" w:hAnsiTheme="minorEastAsia" w:eastAsiaTheme="minorEastAsia" w:cstheme="minorEastAsia"/>
          <w:color w:val="272727"/>
          <w:spacing w:val="0"/>
          <w:w w:val="100"/>
          <w:position w:val="0"/>
          <w:sz w:val="32"/>
          <w:lang w:eastAsia="zh-CN"/>
        </w:rPr>
        <w:t>，二级</w:t>
      </w:r>
      <w:r>
        <w:rPr>
          <w:rFonts w:hint="eastAsia" w:asciiTheme="minorEastAsia" w:hAnsiTheme="minorEastAsia" w:eastAsiaTheme="minorEastAsia" w:cstheme="minorEastAsia"/>
          <w:color w:val="272727"/>
          <w:spacing w:val="0"/>
          <w:w w:val="100"/>
          <w:position w:val="0"/>
          <w:sz w:val="32"/>
        </w:rPr>
        <w:t>注册建造师不</w:t>
      </w:r>
      <w:r>
        <w:rPr>
          <w:rFonts w:hint="eastAsia" w:asciiTheme="minorEastAsia" w:hAnsiTheme="minorEastAsia" w:eastAsiaTheme="minorEastAsia" w:cstheme="minorEastAsia"/>
          <w:color w:val="272727"/>
          <w:spacing w:val="0"/>
          <w:w w:val="100"/>
          <w:position w:val="0"/>
          <w:sz w:val="30"/>
          <w:szCs w:val="30"/>
          <w:lang w:val="en-US" w:eastAsia="zh-CN"/>
        </w:rPr>
        <w:t>少于3人</w:t>
      </w:r>
      <w:r>
        <w:rPr>
          <w:rFonts w:hint="eastAsia" w:asciiTheme="minorEastAsia" w:hAnsiTheme="minorEastAsia" w:eastAsiaTheme="minorEastAsia" w:cstheme="minorEastAsia"/>
          <w:color w:val="272727"/>
          <w:spacing w:val="0"/>
          <w:w w:val="100"/>
          <w:position w:val="0"/>
          <w:sz w:val="32"/>
          <w:lang w:eastAsia="zh-CN"/>
        </w:rPr>
        <w:t>，</w:t>
      </w:r>
      <w:r>
        <w:rPr>
          <w:rFonts w:hint="eastAsia" w:asciiTheme="minorEastAsia" w:hAnsiTheme="minorEastAsia" w:eastAsiaTheme="minorEastAsia" w:cstheme="minorEastAsia"/>
          <w:color w:val="272727"/>
          <w:spacing w:val="0"/>
          <w:w w:val="100"/>
          <w:position w:val="0"/>
          <w:sz w:val="32"/>
        </w:rPr>
        <w:t>工程技术、经济管理</w:t>
      </w:r>
      <w:r>
        <w:rPr>
          <w:rFonts w:hint="eastAsia" w:asciiTheme="minorEastAsia" w:hAnsiTheme="minorEastAsia" w:eastAsiaTheme="minorEastAsia" w:cstheme="minorEastAsia"/>
          <w:color w:val="272727"/>
          <w:spacing w:val="0"/>
          <w:w w:val="100"/>
          <w:position w:val="0"/>
          <w:sz w:val="32"/>
          <w:lang w:eastAsia="zh-CN"/>
        </w:rPr>
        <w:t>职称</w:t>
      </w:r>
      <w:r>
        <w:rPr>
          <w:rFonts w:hint="eastAsia" w:asciiTheme="minorEastAsia" w:hAnsiTheme="minorEastAsia" w:eastAsiaTheme="minorEastAsia" w:cstheme="minorEastAsia"/>
          <w:color w:val="272727"/>
          <w:spacing w:val="0"/>
          <w:w w:val="100"/>
          <w:position w:val="0"/>
          <w:sz w:val="32"/>
        </w:rPr>
        <w:t>人员不少于</w:t>
      </w:r>
      <w:r>
        <w:rPr>
          <w:rFonts w:hint="eastAsia" w:asciiTheme="minorEastAsia" w:hAnsiTheme="minorEastAsia" w:eastAsiaTheme="minorEastAsia" w:cstheme="minorEastAsia"/>
          <w:color w:val="272727"/>
          <w:spacing w:val="0"/>
          <w:w w:val="100"/>
          <w:position w:val="0"/>
          <w:sz w:val="30"/>
          <w:szCs w:val="30"/>
          <w:lang w:val="en-US" w:eastAsia="zh-CN"/>
        </w:rPr>
        <w:t>5</w:t>
      </w:r>
      <w:r>
        <w:rPr>
          <w:rFonts w:hint="eastAsia" w:asciiTheme="minorEastAsia" w:hAnsiTheme="minorEastAsia" w:eastAsiaTheme="minorEastAsia" w:cstheme="minorEastAsia"/>
          <w:color w:val="272727"/>
          <w:spacing w:val="0"/>
          <w:w w:val="100"/>
          <w:position w:val="0"/>
          <w:sz w:val="32"/>
        </w:rPr>
        <w:t>人，其中</w:t>
      </w:r>
      <w:r>
        <w:rPr>
          <w:rFonts w:hint="eastAsia" w:asciiTheme="minorEastAsia" w:hAnsiTheme="minorEastAsia" w:eastAsiaTheme="minorEastAsia" w:cstheme="minorEastAsia"/>
          <w:color w:val="272727"/>
          <w:spacing w:val="0"/>
          <w:w w:val="100"/>
          <w:position w:val="0"/>
          <w:sz w:val="32"/>
          <w:lang w:eastAsia="zh-CN"/>
        </w:rPr>
        <w:t>中级</w:t>
      </w:r>
      <w:r>
        <w:rPr>
          <w:rFonts w:hint="eastAsia" w:asciiTheme="minorEastAsia" w:hAnsiTheme="minorEastAsia" w:eastAsiaTheme="minorEastAsia" w:cstheme="minorEastAsia"/>
          <w:color w:val="272727"/>
          <w:spacing w:val="0"/>
          <w:w w:val="100"/>
          <w:position w:val="0"/>
          <w:sz w:val="32"/>
        </w:rPr>
        <w:t>职称人员不少于</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2</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人，低级职称人员不少于</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3</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人。</w:t>
      </w:r>
    </w:p>
    <w:p>
      <w:pPr>
        <w:keepNext w:val="0"/>
        <w:keepLines w:val="0"/>
        <w:pageBreakBefore w:val="0"/>
        <w:widowControl/>
        <w:kinsoku/>
        <w:wordWrap/>
        <w:overflowPunct/>
        <w:topLinePunct w:val="0"/>
        <w:autoSpaceDE/>
        <w:autoSpaceDN/>
        <w:bidi w:val="0"/>
        <w:adjustRightInd w:val="0"/>
        <w:snapToGrid w:val="0"/>
        <w:spacing w:before="260" w:beforeLines="0" w:afterLines="0" w:line="72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lang w:val="en-US" w:eastAsia="zh-CN"/>
        </w:rPr>
        <w:t>2</w:t>
      </w:r>
      <w:r>
        <w:rPr>
          <w:rFonts w:hint="eastAsia" w:asciiTheme="minorEastAsia" w:hAnsiTheme="minorEastAsia" w:eastAsiaTheme="minorEastAsia" w:cstheme="minorEastAsia"/>
          <w:color w:val="272727"/>
          <w:spacing w:val="0"/>
          <w:w w:val="100"/>
          <w:position w:val="0"/>
          <w:sz w:val="32"/>
        </w:rPr>
        <w:t>.注册资本金</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200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万元以上。</w:t>
      </w:r>
    </w:p>
    <w:p>
      <w:pPr>
        <w:keepNext w:val="0"/>
        <w:keepLines w:val="0"/>
        <w:pageBreakBefore w:val="0"/>
        <w:widowControl/>
        <w:kinsoku/>
        <w:wordWrap/>
        <w:overflowPunct/>
        <w:topLinePunct w:val="0"/>
        <w:autoSpaceDE/>
        <w:autoSpaceDN/>
        <w:bidi w:val="0"/>
        <w:adjustRightInd w:val="0"/>
        <w:snapToGrid w:val="0"/>
        <w:spacing w:before="260" w:beforeLines="0" w:afterLines="0" w:line="720" w:lineRule="exact"/>
        <w:ind w:firstLine="640" w:firstLineChars="200"/>
        <w:jc w:val="left"/>
        <w:textAlignment w:val="auto"/>
        <w:outlineLvl w:val="9"/>
        <w:rPr>
          <w:rFonts w:hint="eastAsia" w:asciiTheme="minorEastAsia" w:hAnsiTheme="minorEastAsia" w:eastAsiaTheme="minorEastAsia" w:cstheme="minorEastAsia"/>
          <w:color w:val="272727"/>
          <w:spacing w:val="0"/>
          <w:w w:val="100"/>
          <w:position w:val="0"/>
          <w:sz w:val="32"/>
        </w:rPr>
      </w:pPr>
      <w:r>
        <w:rPr>
          <w:rFonts w:hint="eastAsia" w:asciiTheme="minorEastAsia" w:hAnsiTheme="minorEastAsia" w:eastAsiaTheme="minorEastAsia" w:cstheme="minorEastAsia"/>
          <w:color w:val="272727"/>
          <w:spacing w:val="0"/>
          <w:w w:val="100"/>
          <w:position w:val="0"/>
          <w:sz w:val="32"/>
          <w:lang w:val="en-US" w:eastAsia="zh-CN"/>
        </w:rPr>
        <w:t>3</w:t>
      </w:r>
      <w:r>
        <w:rPr>
          <w:rFonts w:hint="eastAsia" w:asciiTheme="minorEastAsia" w:hAnsiTheme="minorEastAsia" w:eastAsiaTheme="minorEastAsia" w:cstheme="minorEastAsia"/>
          <w:color w:val="272727"/>
          <w:spacing w:val="0"/>
          <w:w w:val="100"/>
          <w:position w:val="0"/>
          <w:sz w:val="32"/>
        </w:rPr>
        <w:t>.具有与施工相适应的专业机</w:t>
      </w:r>
      <w:r>
        <w:rPr>
          <w:rFonts w:hint="eastAsia" w:asciiTheme="minorEastAsia" w:hAnsiTheme="minorEastAsia" w:eastAsiaTheme="minorEastAsia" w:cstheme="minorEastAsia"/>
          <w:color w:val="272727"/>
          <w:spacing w:val="0"/>
          <w:w w:val="100"/>
          <w:position w:val="0"/>
          <w:sz w:val="4"/>
        </w:rPr>
        <w:t xml:space="preserve"> </w:t>
      </w:r>
      <w:r>
        <w:rPr>
          <w:rFonts w:hint="eastAsia" w:asciiTheme="minorEastAsia" w:hAnsiTheme="minorEastAsia" w:eastAsiaTheme="minorEastAsia" w:cstheme="minorEastAsia"/>
          <w:color w:val="272727"/>
          <w:spacing w:val="0"/>
          <w:w w:val="100"/>
          <w:position w:val="0"/>
          <w:sz w:val="32"/>
        </w:rPr>
        <w:t>具设备，并至少具有以下设备。</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ind w:firstLine="640" w:firstLineChars="200"/>
        <w:jc w:val="left"/>
        <w:textAlignment w:val="auto"/>
        <w:outlineLvl w:val="9"/>
        <w:rPr>
          <w:rFonts w:hint="eastAsia" w:asciiTheme="minorEastAsia" w:hAnsiTheme="minorEastAsia" w:eastAsiaTheme="minorEastAsia" w:cstheme="minorEastAsia"/>
          <w:color w:val="272727"/>
          <w:spacing w:val="0"/>
          <w:w w:val="100"/>
          <w:position w:val="0"/>
          <w:sz w:val="32"/>
          <w:lang w:val="en-US" w:eastAsia="zh-CN"/>
        </w:rPr>
      </w:pPr>
      <w:r>
        <w:rPr>
          <w:rFonts w:hint="eastAsia" w:asciiTheme="minorEastAsia" w:hAnsiTheme="minorEastAsia" w:eastAsiaTheme="minorEastAsia" w:cstheme="minorEastAsia"/>
          <w:color w:val="272727"/>
          <w:spacing w:val="0"/>
          <w:w w:val="100"/>
          <w:position w:val="0"/>
          <w:sz w:val="32"/>
          <w:lang w:val="en-US" w:eastAsia="zh-CN"/>
        </w:rPr>
        <w:t>4、能开具相应的增值税发票。</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both"/>
        <w:textAlignment w:val="auto"/>
        <w:outlineLvl w:val="9"/>
        <w:rPr>
          <w:rFonts w:hint="eastAsia" w:asciiTheme="minorEastAsia" w:hAnsiTheme="minorEastAsia" w:eastAsiaTheme="minorEastAsia" w:cstheme="minorEastAsia"/>
          <w:color w:val="272727"/>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both"/>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申请人机械设备表</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both"/>
        <w:textAlignment w:val="auto"/>
        <w:outlineLvl w:val="9"/>
        <w:rPr>
          <w:rFonts w:hint="eastAsia" w:asciiTheme="minorEastAsia" w:hAnsiTheme="minorEastAsia" w:eastAsiaTheme="minorEastAsia" w:cstheme="minorEastAsia"/>
          <w:color w:val="272727"/>
          <w:spacing w:val="0"/>
          <w:w w:val="100"/>
          <w:position w:val="0"/>
          <w:sz w:val="32"/>
          <w:lang w:val="en-US" w:eastAsia="zh-CN"/>
        </w:rPr>
        <w:sectPr>
          <w:type w:val="continuous"/>
          <w:pgSz w:w="11900" w:h="16820"/>
          <w:pgMar w:top="1440" w:right="1080" w:bottom="1440" w:left="1080" w:header="720" w:footer="720" w:gutter="0"/>
          <w:lnNumType w:countBy="0" w:distance="360"/>
          <w:cols w:space="720" w:num="1"/>
          <w:rtlGutter w:val="0"/>
          <w:docGrid w:linePitch="0" w:charSpace="0"/>
        </w:sectPr>
      </w:pPr>
      <w:r>
        <w:rPr>
          <w:rFonts w:hint="eastAsia" w:asciiTheme="minorEastAsia" w:hAnsiTheme="minorEastAsia" w:eastAsiaTheme="minorEastAsia" w:cstheme="minorEastAsia"/>
          <w:color w:val="272727"/>
          <w:spacing w:val="0"/>
          <w:w w:val="100"/>
          <w:position w:val="0"/>
          <w:sz w:val="32"/>
          <w:lang w:val="en-US" w:eastAsia="zh-CN"/>
        </w:rPr>
        <w:t>能提供设备发票或租赁合同</w:t>
      </w:r>
    </w:p>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pPr>
    </w:p>
    <w:tbl>
      <w:tblPr>
        <w:tblStyle w:val="4"/>
        <w:tblpPr w:vertAnchor="text" w:tblpX="280" w:tblpY="1"/>
        <w:tblW w:w="8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0"/>
        <w:gridCol w:w="3300"/>
        <w:gridCol w:w="284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exac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18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序号</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68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机械设备名称</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11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规格</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2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exac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11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挖掘机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5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立方米以上</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0" w:hRule="exac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2</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11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装载机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5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3</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立方米以上</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0" w:hRule="exac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4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3</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40" w:beforeLines="0" w:afterLines="0" w:line="560" w:lineRule="exact"/>
              <w:ind w:left="8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振动</w:t>
            </w:r>
            <w:r>
              <w:rPr>
                <w:rFonts w:hint="eastAsia" w:asciiTheme="minorEastAsia" w:hAnsiTheme="minorEastAsia" w:eastAsiaTheme="minorEastAsia" w:cstheme="minorEastAsia"/>
                <w:color w:val="272727"/>
                <w:spacing w:val="0"/>
                <w:w w:val="100"/>
                <w:position w:val="0"/>
                <w:sz w:val="4"/>
              </w:rPr>
              <w:t xml:space="preserve"> </w:t>
            </w:r>
            <w:r>
              <w:rPr>
                <w:rFonts w:hint="eastAsia" w:asciiTheme="minorEastAsia" w:hAnsiTheme="minorEastAsia" w:eastAsiaTheme="minorEastAsia" w:cstheme="minorEastAsia"/>
                <w:color w:val="272727"/>
                <w:spacing w:val="0"/>
                <w:w w:val="100"/>
                <w:position w:val="0"/>
                <w:sz w:val="32"/>
              </w:rPr>
              <w:t>压路机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580" w:firstLine="480" w:firstLineChars="30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20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吨</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ind w:left="13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以上</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4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0" w:hRule="exac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8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4</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120" w:beforeLines="0" w:afterLines="0" w:line="560" w:lineRule="exact"/>
              <w:ind w:left="8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轮胎</w:t>
            </w:r>
            <w:r>
              <w:rPr>
                <w:rFonts w:hint="eastAsia" w:asciiTheme="minorEastAsia" w:hAnsiTheme="minorEastAsia" w:eastAsiaTheme="minorEastAsia" w:cstheme="minorEastAsia"/>
                <w:color w:val="272727"/>
                <w:spacing w:val="0"/>
                <w:w w:val="100"/>
                <w:position w:val="0"/>
                <w:sz w:val="4"/>
              </w:rPr>
              <w:t xml:space="preserve"> </w:t>
            </w:r>
            <w:r>
              <w:rPr>
                <w:rFonts w:hint="eastAsia" w:asciiTheme="minorEastAsia" w:hAnsiTheme="minorEastAsia" w:eastAsiaTheme="minorEastAsia" w:cstheme="minorEastAsia"/>
                <w:color w:val="272727"/>
                <w:spacing w:val="0"/>
                <w:w w:val="100"/>
                <w:position w:val="0"/>
                <w:sz w:val="32"/>
              </w:rPr>
              <w:t>压路机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120" w:beforeLines="0" w:afterLines="0" w:line="560" w:lineRule="exact"/>
              <w:ind w:left="9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9-16</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吨</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12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bl>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pPr>
    </w:p>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sectPr>
          <w:type w:val="continuous"/>
          <w:pgSz w:w="11900" w:h="16820"/>
          <w:pgMar w:top="1440" w:right="1080" w:bottom="1440" w:left="1080" w:header="720" w:footer="720" w:gutter="0"/>
          <w:lnNumType w:countBy="0" w:distance="360"/>
          <w:cols w:space="72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color w:val="272727"/>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color w:val="272727"/>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color w:val="272727"/>
          <w:spacing w:val="0"/>
          <w:w w:val="100"/>
          <w:position w:val="0"/>
          <w:sz w:val="32"/>
        </w:r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二、申请人（</w:t>
      </w:r>
      <w:r>
        <w:rPr>
          <w:rFonts w:hint="eastAsia" w:asciiTheme="minorEastAsia" w:hAnsiTheme="minorEastAsia" w:eastAsiaTheme="minorEastAsia" w:cstheme="minorEastAsia"/>
          <w:color w:val="000000"/>
          <w:spacing w:val="0"/>
          <w:w w:val="100"/>
          <w:position w:val="0"/>
          <w:sz w:val="32"/>
        </w:rPr>
        <w:t>材料供应商</w:t>
      </w:r>
      <w:r>
        <w:rPr>
          <w:rFonts w:hint="eastAsia" w:asciiTheme="minorEastAsia" w:hAnsiTheme="minorEastAsia" w:eastAsiaTheme="minorEastAsia" w:cstheme="minorEastAsia"/>
          <w:color w:val="272727"/>
          <w:spacing w:val="0"/>
          <w:w w:val="100"/>
          <w:position w:val="0"/>
          <w:sz w:val="32"/>
        </w:rPr>
        <w:t>）应同时具备下列条件：</w:t>
      </w:r>
    </w:p>
    <w:p>
      <w:pPr>
        <w:keepNext w:val="0"/>
        <w:keepLines w:val="0"/>
        <w:pageBreakBefore w:val="0"/>
        <w:widowControl/>
        <w:kinsoku/>
        <w:wordWrap/>
        <w:overflowPunct/>
        <w:topLinePunct w:val="0"/>
        <w:autoSpaceDE/>
        <w:autoSpaceDN/>
        <w:bidi w:val="0"/>
        <w:adjustRightInd w:val="0"/>
        <w:snapToGrid w:val="0"/>
        <w:spacing w:before="26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1.具有年检合格的营业执照、安全生产许可证、</w:t>
      </w:r>
      <w:r>
        <w:rPr>
          <w:rFonts w:hint="eastAsia" w:asciiTheme="minorEastAsia" w:hAnsiTheme="minorEastAsia" w:eastAsiaTheme="minorEastAsia" w:cstheme="minorEastAsia"/>
          <w:color w:val="323232"/>
          <w:spacing w:val="0"/>
          <w:w w:val="100"/>
          <w:position w:val="0"/>
          <w:sz w:val="32"/>
        </w:rPr>
        <w:t>产品质量合</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323232"/>
          <w:spacing w:val="0"/>
          <w:w w:val="100"/>
          <w:position w:val="0"/>
          <w:sz w:val="32"/>
        </w:rPr>
        <w:t>格证</w:t>
      </w:r>
      <w:r>
        <w:rPr>
          <w:rFonts w:hint="eastAsia" w:asciiTheme="minorEastAsia" w:hAnsiTheme="minorEastAsia" w:eastAsiaTheme="minorEastAsia" w:cstheme="minorEastAsia"/>
          <w:color w:val="272727"/>
          <w:spacing w:val="0"/>
          <w:w w:val="100"/>
          <w:position w:val="0"/>
          <w:sz w:val="32"/>
        </w:rPr>
        <w:t>等相关证件。</w:t>
      </w:r>
    </w:p>
    <w:p>
      <w:pPr>
        <w:keepNext w:val="0"/>
        <w:keepLines w:val="0"/>
        <w:pageBreakBefore w:val="0"/>
        <w:widowControl/>
        <w:kinsoku/>
        <w:wordWrap/>
        <w:overflowPunct/>
        <w:topLinePunct w:val="0"/>
        <w:autoSpaceDE/>
        <w:autoSpaceDN/>
        <w:bidi w:val="0"/>
        <w:adjustRightInd w:val="0"/>
        <w:snapToGrid w:val="0"/>
        <w:spacing w:before="26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2.企业有经济、技术管理人员不少于</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3</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人。</w:t>
      </w:r>
    </w:p>
    <w:p>
      <w:pPr>
        <w:keepNext w:val="0"/>
        <w:keepLines w:val="0"/>
        <w:pageBreakBefore w:val="0"/>
        <w:widowControl/>
        <w:kinsoku/>
        <w:wordWrap/>
        <w:overflowPunct/>
        <w:topLinePunct w:val="0"/>
        <w:autoSpaceDE/>
        <w:autoSpaceDN/>
        <w:bidi w:val="0"/>
        <w:adjustRightInd w:val="0"/>
        <w:snapToGrid w:val="0"/>
        <w:spacing w:before="24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3.注册资本金</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100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万元以上。(其中沥青供应商注册资本金</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1000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万元以上)</w:t>
      </w:r>
    </w:p>
    <w:p>
      <w:pPr>
        <w:keepNext w:val="0"/>
        <w:keepLines w:val="0"/>
        <w:pageBreakBefore w:val="0"/>
        <w:widowControl/>
        <w:kinsoku/>
        <w:wordWrap/>
        <w:overflowPunct/>
        <w:topLinePunct w:val="0"/>
        <w:autoSpaceDE/>
        <w:autoSpaceDN/>
        <w:bidi w:val="0"/>
        <w:adjustRightInd w:val="0"/>
        <w:snapToGrid w:val="0"/>
        <w:spacing w:before="260" w:beforeLines="0" w:afterLines="0" w:line="560" w:lineRule="exact"/>
        <w:ind w:left="70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4.碎石材料供应商应具有相适</w:t>
      </w:r>
      <w:r>
        <w:rPr>
          <w:rFonts w:hint="eastAsia" w:asciiTheme="minorEastAsia" w:hAnsiTheme="minorEastAsia" w:eastAsiaTheme="minorEastAsia" w:cstheme="minorEastAsia"/>
          <w:color w:val="272727"/>
          <w:spacing w:val="0"/>
          <w:w w:val="100"/>
          <w:position w:val="0"/>
          <w:sz w:val="4"/>
        </w:rPr>
        <w:t xml:space="preserve"> </w:t>
      </w:r>
      <w:r>
        <w:rPr>
          <w:rFonts w:hint="eastAsia" w:asciiTheme="minorEastAsia" w:hAnsiTheme="minorEastAsia" w:eastAsiaTheme="minorEastAsia" w:cstheme="minorEastAsia"/>
          <w:color w:val="272727"/>
          <w:spacing w:val="0"/>
          <w:w w:val="100"/>
          <w:position w:val="0"/>
          <w:sz w:val="32"/>
        </w:rPr>
        <w:t>应的专业机具设备，并至少</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both"/>
        <w:textAlignment w:val="auto"/>
        <w:outlineLvl w:val="9"/>
        <w:rPr>
          <w:rFonts w:hint="eastAsia" w:asciiTheme="minorEastAsia" w:hAnsiTheme="minorEastAsia" w:eastAsiaTheme="minorEastAsia" w:cstheme="minorEastAsia"/>
          <w:color w:val="272727"/>
          <w:spacing w:val="0"/>
          <w:w w:val="100"/>
          <w:position w:val="0"/>
          <w:sz w:val="32"/>
          <w:lang w:val="en-US" w:eastAsia="zh-CN"/>
        </w:rPr>
        <w:sectPr>
          <w:type w:val="continuous"/>
          <w:pgSz w:w="11900" w:h="16820"/>
          <w:pgMar w:top="1440" w:right="1080" w:bottom="1440" w:left="1080" w:header="720" w:footer="720" w:gutter="0"/>
          <w:lnNumType w:countBy="0" w:distance="360"/>
          <w:cols w:space="720" w:num="1"/>
          <w:rtlGutter w:val="0"/>
          <w:docGrid w:linePitch="0" w:charSpace="0"/>
        </w:sectPr>
      </w:pPr>
      <w:r>
        <w:rPr>
          <w:rFonts w:hint="eastAsia" w:asciiTheme="minorEastAsia" w:hAnsiTheme="minorEastAsia" w:eastAsiaTheme="minorEastAsia" w:cstheme="minorEastAsia"/>
          <w:color w:val="272727"/>
          <w:spacing w:val="0"/>
          <w:w w:val="100"/>
          <w:position w:val="0"/>
          <w:sz w:val="32"/>
        </w:rPr>
        <w:t>具有以下设备</w:t>
      </w:r>
      <w:r>
        <w:rPr>
          <w:rFonts w:hint="eastAsia" w:asciiTheme="minorEastAsia" w:hAnsiTheme="minorEastAsia" w:eastAsiaTheme="minorEastAsia" w:cstheme="minorEastAsia"/>
          <w:color w:val="272727"/>
          <w:spacing w:val="0"/>
          <w:w w:val="100"/>
          <w:position w:val="0"/>
          <w:sz w:val="32"/>
          <w:lang w:eastAsia="zh-CN"/>
        </w:rPr>
        <w:t>。</w:t>
      </w:r>
      <w:r>
        <w:rPr>
          <w:rFonts w:hint="eastAsia" w:asciiTheme="minorEastAsia" w:hAnsiTheme="minorEastAsia" w:eastAsiaTheme="minorEastAsia" w:cstheme="minorEastAsia"/>
          <w:color w:val="272727"/>
          <w:spacing w:val="0"/>
          <w:w w:val="100"/>
          <w:position w:val="0"/>
          <w:sz w:val="32"/>
          <w:lang w:val="en-US" w:eastAsia="zh-CN"/>
        </w:rPr>
        <w:t>能提供设备发票或租赁合同。</w:t>
      </w: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center"/>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申请人机械设备表</w:t>
      </w: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ind w:left="3320"/>
        <w:jc w:val="left"/>
        <w:textAlignment w:val="auto"/>
        <w:outlineLvl w:val="9"/>
        <w:rPr>
          <w:rFonts w:hint="eastAsia" w:asciiTheme="minorEastAsia" w:hAnsiTheme="minorEastAsia" w:eastAsiaTheme="minorEastAsia" w:cstheme="minorEastAsia"/>
          <w:spacing w:val="0"/>
          <w:w w:val="100"/>
          <w:position w:val="0"/>
          <w:sz w:val="24"/>
        </w:rPr>
        <w:sectPr>
          <w:type w:val="continuous"/>
          <w:pgSz w:w="11900" w:h="16820"/>
          <w:pgMar w:top="1440" w:right="1080" w:bottom="1440" w:left="1080" w:header="720" w:footer="720" w:gutter="0"/>
          <w:lnNumType w:countBy="0" w:distance="360"/>
          <w:cols w:space="720" w:num="1"/>
          <w:rtlGutter w:val="0"/>
          <w:docGrid w:linePitch="0" w:charSpace="0"/>
        </w:sectPr>
      </w:pPr>
    </w:p>
    <w:tbl>
      <w:tblPr>
        <w:tblStyle w:val="4"/>
        <w:tblpPr w:vertAnchor="text" w:tblpX="260" w:tblpY="1"/>
        <w:tblW w:w="8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3300"/>
        <w:gridCol w:w="284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exact"/>
        </w:trPr>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18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序号</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68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机械设备名称</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11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规格</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20" w:beforeLines="0" w:afterLines="0" w:line="560" w:lineRule="exact"/>
              <w:ind w:left="2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exact"/>
        </w:trPr>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11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破碎机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2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120-150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吨/小时</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exact"/>
        </w:trPr>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42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2</w:t>
            </w:r>
          </w:p>
        </w:tc>
        <w:tc>
          <w:tcPr>
            <w:tcW w:w="330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116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装载机</w:t>
            </w:r>
          </w:p>
        </w:tc>
        <w:tc>
          <w:tcPr>
            <w:tcW w:w="284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50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3</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立方米以上</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kinsoku/>
              <w:wordWrap/>
              <w:overflowPunct/>
              <w:topLinePunct w:val="0"/>
              <w:autoSpaceDE/>
              <w:autoSpaceDN/>
              <w:bidi w:val="0"/>
              <w:adjustRightInd w:val="0"/>
              <w:snapToGrid w:val="0"/>
              <w:spacing w:before="40" w:beforeLines="0" w:afterLines="0" w:line="560" w:lineRule="exact"/>
              <w:ind w:left="240"/>
              <w:jc w:val="left"/>
              <w:textAlignment w:val="auto"/>
              <w:outlineLvl w:val="9"/>
              <w:rPr>
                <w:rFonts w:hint="eastAsia" w:asciiTheme="minorEastAsia" w:hAnsiTheme="minorEastAsia" w:eastAsiaTheme="minorEastAsia" w:cstheme="minorEastAsia"/>
                <w:spacing w:val="0"/>
                <w:w w:val="100"/>
                <w:position w:val="0"/>
                <w:sz w:val="21"/>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台</w:t>
            </w:r>
          </w:p>
        </w:tc>
      </w:tr>
    </w:tbl>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pPr>
    </w:p>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sectPr>
          <w:type w:val="continuous"/>
          <w:pgSz w:w="11900" w:h="16820"/>
          <w:pgMar w:top="1440" w:right="1080" w:bottom="1440" w:left="1080" w:header="720" w:footer="720" w:gutter="0"/>
          <w:lnNumType w:countBy="0" w:distance="360"/>
          <w:cols w:space="72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1"/>
        </w:r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color w:val="272727"/>
          <w:spacing w:val="0"/>
          <w:w w:val="100"/>
          <w:position w:val="0"/>
          <w:sz w:val="32"/>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lang w:eastAsia="zh-CN"/>
        </w:rPr>
        <w:sectPr>
          <w:type w:val="continuous"/>
          <w:pgSz w:w="11900" w:h="16820"/>
          <w:pgMar w:top="1440" w:right="1080" w:bottom="1440" w:left="1080" w:header="720" w:footer="720" w:gutter="0"/>
          <w:lnNumType w:countBy="0" w:distance="360"/>
          <w:cols w:space="720" w:num="1"/>
          <w:rtlGutter w:val="0"/>
          <w:docGrid w:linePitch="0" w:charSpace="0"/>
        </w:sectPr>
      </w:pPr>
    </w:p>
    <w:p>
      <w:pPr>
        <w:keepNext w:val="0"/>
        <w:keepLines w:val="0"/>
        <w:pageBreakBefore w:val="0"/>
        <w:widowControl/>
        <w:kinsoku/>
        <w:wordWrap/>
        <w:overflowPunct/>
        <w:topLinePunct w:val="0"/>
        <w:autoSpaceDE/>
        <w:autoSpaceDN/>
        <w:bidi w:val="0"/>
        <w:adjustRightInd w:val="0"/>
        <w:snapToGrid w:val="0"/>
        <w:spacing w:before="2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三、申请人（</w:t>
      </w:r>
      <w:r>
        <w:rPr>
          <w:rFonts w:hint="eastAsia" w:asciiTheme="minorEastAsia" w:hAnsiTheme="minorEastAsia" w:eastAsiaTheme="minorEastAsia" w:cstheme="minorEastAsia"/>
          <w:color w:val="000000"/>
          <w:spacing w:val="0"/>
          <w:w w:val="100"/>
          <w:position w:val="0"/>
          <w:sz w:val="32"/>
        </w:rPr>
        <w:t>机械设备供应商</w:t>
      </w:r>
      <w:r>
        <w:rPr>
          <w:rFonts w:hint="eastAsia" w:asciiTheme="minorEastAsia" w:hAnsiTheme="minorEastAsia" w:eastAsiaTheme="minorEastAsia" w:cstheme="minorEastAsia"/>
          <w:color w:val="272727"/>
          <w:spacing w:val="0"/>
          <w:w w:val="100"/>
          <w:position w:val="0"/>
          <w:sz w:val="32"/>
        </w:rPr>
        <w:t>）应同时具备下列条件：</w:t>
      </w:r>
    </w:p>
    <w:p>
      <w:pPr>
        <w:keepNext w:val="0"/>
        <w:keepLines w:val="0"/>
        <w:pageBreakBefore w:val="0"/>
        <w:widowControl/>
        <w:kinsoku/>
        <w:wordWrap/>
        <w:overflowPunct/>
        <w:topLinePunct w:val="0"/>
        <w:autoSpaceDE/>
        <w:autoSpaceDN/>
        <w:bidi w:val="0"/>
        <w:adjustRightInd w:val="0"/>
        <w:snapToGrid w:val="0"/>
        <w:spacing w:before="24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1.</w:t>
      </w:r>
      <w:r>
        <w:rPr>
          <w:rFonts w:hint="eastAsia" w:asciiTheme="minorEastAsia" w:hAnsiTheme="minorEastAsia" w:eastAsiaTheme="minorEastAsia" w:cstheme="minorEastAsia"/>
          <w:spacing w:val="0"/>
          <w:w w:val="100"/>
          <w:position w:val="0"/>
          <w:sz w:val="20"/>
        </w:rPr>
        <w:t xml:space="preserve"> </w:t>
      </w:r>
      <w:r>
        <w:rPr>
          <w:rFonts w:hint="eastAsia" w:asciiTheme="minorEastAsia" w:hAnsiTheme="minorEastAsia" w:eastAsiaTheme="minorEastAsia" w:cstheme="minorEastAsia"/>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具有年检合格的营业执照、</w:t>
      </w:r>
      <w:r>
        <w:rPr>
          <w:rFonts w:hint="eastAsia" w:asciiTheme="minorEastAsia" w:hAnsiTheme="minorEastAsia" w:eastAsiaTheme="minorEastAsia" w:cstheme="minorEastAsia"/>
          <w:color w:val="323232"/>
          <w:spacing w:val="0"/>
          <w:w w:val="100"/>
          <w:position w:val="0"/>
          <w:sz w:val="32"/>
        </w:rPr>
        <w:t>生产（制造许可证），产品</w:t>
      </w:r>
    </w:p>
    <w:p>
      <w:pPr>
        <w:keepNext w:val="0"/>
        <w:keepLines w:val="0"/>
        <w:pageBreakBefore w:val="0"/>
        <w:widowControl/>
        <w:kinsoku/>
        <w:wordWrap/>
        <w:overflowPunct/>
        <w:topLinePunct w:val="0"/>
        <w:autoSpaceDE/>
        <w:autoSpaceDN/>
        <w:bidi w:val="0"/>
        <w:adjustRightInd w:val="0"/>
        <w:snapToGrid w:val="0"/>
        <w:spacing w:before="100" w:beforeLines="0" w:afterLines="0" w:line="560" w:lineRule="exact"/>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323232"/>
          <w:spacing w:val="0"/>
          <w:w w:val="100"/>
          <w:position w:val="0"/>
          <w:sz w:val="32"/>
        </w:rPr>
        <w:t>合格证</w:t>
      </w:r>
      <w:r>
        <w:rPr>
          <w:rFonts w:hint="eastAsia" w:asciiTheme="minorEastAsia" w:hAnsiTheme="minorEastAsia" w:eastAsiaTheme="minorEastAsia" w:cstheme="minorEastAsia"/>
          <w:color w:val="272727"/>
          <w:spacing w:val="0"/>
          <w:w w:val="100"/>
          <w:position w:val="0"/>
          <w:sz w:val="32"/>
        </w:rPr>
        <w:t>等相关证件。</w:t>
      </w:r>
    </w:p>
    <w:p>
      <w:pPr>
        <w:keepNext w:val="0"/>
        <w:keepLines w:val="0"/>
        <w:pageBreakBefore w:val="0"/>
        <w:widowControl/>
        <w:kinsoku/>
        <w:wordWrap/>
        <w:overflowPunct/>
        <w:topLinePunct w:val="0"/>
        <w:autoSpaceDE/>
        <w:autoSpaceDN/>
        <w:bidi w:val="0"/>
        <w:adjustRightInd w:val="0"/>
        <w:snapToGrid w:val="0"/>
        <w:spacing w:before="26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rPr>
      </w:pPr>
      <w:r>
        <w:rPr>
          <w:rFonts w:hint="eastAsia" w:asciiTheme="minorEastAsia" w:hAnsiTheme="minorEastAsia" w:eastAsiaTheme="minorEastAsia" w:cstheme="minorEastAsia"/>
          <w:color w:val="272727"/>
          <w:spacing w:val="0"/>
          <w:w w:val="100"/>
          <w:position w:val="0"/>
          <w:sz w:val="32"/>
        </w:rPr>
        <w:t>2.</w:t>
      </w:r>
      <w:r>
        <w:rPr>
          <w:rFonts w:hint="eastAsia" w:asciiTheme="minorEastAsia" w:hAnsiTheme="minorEastAsia" w:eastAsiaTheme="minorEastAsia" w:cstheme="minorEastAsia"/>
          <w:spacing w:val="0"/>
          <w:w w:val="100"/>
          <w:position w:val="0"/>
          <w:sz w:val="20"/>
        </w:rPr>
        <w:t xml:space="preserve"> </w:t>
      </w:r>
      <w:r>
        <w:rPr>
          <w:rFonts w:hint="eastAsia" w:asciiTheme="minorEastAsia" w:hAnsiTheme="minorEastAsia" w:eastAsiaTheme="minorEastAsia" w:cstheme="minorEastAsia"/>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企业有经济、技术管理人员不少于</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3</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人。</w:t>
      </w:r>
    </w:p>
    <w:p>
      <w:pPr>
        <w:keepNext w:val="0"/>
        <w:keepLines w:val="0"/>
        <w:pageBreakBefore w:val="0"/>
        <w:widowControl/>
        <w:kinsoku/>
        <w:wordWrap/>
        <w:overflowPunct/>
        <w:topLinePunct w:val="0"/>
        <w:autoSpaceDE/>
        <w:autoSpaceDN/>
        <w:bidi w:val="0"/>
        <w:adjustRightInd w:val="0"/>
        <w:snapToGrid w:val="0"/>
        <w:spacing w:before="260" w:beforeLines="0" w:afterLines="0" w:line="560" w:lineRule="exact"/>
        <w:ind w:left="560"/>
        <w:jc w:val="left"/>
        <w:textAlignment w:val="auto"/>
        <w:outlineLvl w:val="9"/>
        <w:rPr>
          <w:rFonts w:hint="eastAsia" w:asciiTheme="minorEastAsia" w:hAnsiTheme="minorEastAsia" w:eastAsiaTheme="minorEastAsia" w:cstheme="minorEastAsia"/>
          <w:spacing w:val="0"/>
          <w:w w:val="100"/>
          <w:position w:val="0"/>
          <w:sz w:val="24"/>
          <w:lang w:val="en-US" w:eastAsia="zh-CN"/>
        </w:rPr>
        <w:sectPr>
          <w:type w:val="continuous"/>
          <w:pgSz w:w="11900" w:h="16820"/>
          <w:pgMar w:top="1440" w:right="1080" w:bottom="1440" w:left="1080" w:header="720" w:footer="720" w:gutter="0"/>
          <w:lnNumType w:countBy="0" w:distance="360"/>
          <w:cols w:space="720" w:num="1"/>
          <w:rtlGutter w:val="0"/>
          <w:docGrid w:linePitch="0" w:charSpace="0"/>
        </w:sectPr>
      </w:pPr>
      <w:r>
        <w:rPr>
          <w:rFonts w:hint="eastAsia" w:asciiTheme="minorEastAsia" w:hAnsiTheme="minorEastAsia" w:eastAsiaTheme="minorEastAsia" w:cstheme="minorEastAsia"/>
          <w:color w:val="272727"/>
          <w:spacing w:val="0"/>
          <w:w w:val="100"/>
          <w:position w:val="0"/>
          <w:sz w:val="32"/>
        </w:rPr>
        <w:t>3.注册资本金</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100</w:t>
      </w:r>
      <w:r>
        <w:rPr>
          <w:rFonts w:hint="eastAsia" w:asciiTheme="minorEastAsia" w:hAnsiTheme="minorEastAsia" w:eastAsiaTheme="minorEastAsia" w:cstheme="minorEastAsia"/>
          <w:color w:val="272727"/>
          <w:spacing w:val="0"/>
          <w:w w:val="100"/>
          <w:position w:val="0"/>
          <w:sz w:val="16"/>
        </w:rPr>
        <w:t xml:space="preserve"> </w:t>
      </w:r>
      <w:r>
        <w:rPr>
          <w:rFonts w:hint="eastAsia" w:asciiTheme="minorEastAsia" w:hAnsiTheme="minorEastAsia" w:eastAsiaTheme="minorEastAsia" w:cstheme="minorEastAsia"/>
          <w:color w:val="272727"/>
          <w:spacing w:val="0"/>
          <w:w w:val="100"/>
          <w:position w:val="0"/>
          <w:sz w:val="32"/>
        </w:rPr>
        <w:t>万元以上</w:t>
      </w:r>
      <w:r>
        <w:rPr>
          <w:rFonts w:hint="eastAsia" w:asciiTheme="minorEastAsia" w:hAnsiTheme="minorEastAsia" w:eastAsiaTheme="minorEastAsia" w:cstheme="minorEastAsia"/>
          <w:color w:val="272727"/>
          <w:spacing w:val="0"/>
          <w:w w:val="100"/>
          <w:position w:val="0"/>
          <w:sz w:val="32"/>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657EF"/>
    <w:multiLevelType w:val="singleLevel"/>
    <w:tmpl w:val="AB3657EF"/>
    <w:lvl w:ilvl="0" w:tentative="0">
      <w:start w:val="1"/>
      <w:numFmt w:val="decimal"/>
      <w:suff w:val="nothing"/>
      <w:lvlText w:val="%1、"/>
      <w:lvlJc w:val="left"/>
    </w:lvl>
  </w:abstractNum>
  <w:abstractNum w:abstractNumId="1">
    <w:nsid w:val="EF8E3F6B"/>
    <w:multiLevelType w:val="singleLevel"/>
    <w:tmpl w:val="EF8E3F6B"/>
    <w:lvl w:ilvl="0" w:tentative="0">
      <w:start w:val="1"/>
      <w:numFmt w:val="decimal"/>
      <w:suff w:val="nothing"/>
      <w:lvlText w:val="%1、"/>
      <w:lvlJc w:val="left"/>
    </w:lvl>
  </w:abstractNum>
  <w:abstractNum w:abstractNumId="2">
    <w:nsid w:val="6A9A2B35"/>
    <w:multiLevelType w:val="singleLevel"/>
    <w:tmpl w:val="6A9A2B35"/>
    <w:lvl w:ilvl="0" w:tentative="0">
      <w:start w:val="1"/>
      <w:numFmt w:val="decimal"/>
      <w:suff w:val="nothing"/>
      <w:lvlText w:val="%1、"/>
      <w:lvlJc w:val="left"/>
    </w:lvl>
  </w:abstractNum>
  <w:abstractNum w:abstractNumId="3">
    <w:nsid w:val="6F1D5DEF"/>
    <w:multiLevelType w:val="singleLevel"/>
    <w:tmpl w:val="6F1D5DEF"/>
    <w:lvl w:ilvl="0" w:tentative="0">
      <w:start w:val="1"/>
      <w:numFmt w:val="decimal"/>
      <w:suff w:val="nothing"/>
      <w:lvlText w:val="%1、"/>
      <w:lvlJc w:val="left"/>
    </w:lvl>
  </w:abstractNum>
  <w:abstractNum w:abstractNumId="4">
    <w:nsid w:val="7D50778F"/>
    <w:multiLevelType w:val="singleLevel"/>
    <w:tmpl w:val="7D50778F"/>
    <w:lvl w:ilvl="0" w:tentative="0">
      <w:start w:val="1"/>
      <w:numFmt w:val="chineseCounting"/>
      <w:suff w:val="nothing"/>
      <w:lvlText w:val="%1、"/>
      <w:lvlJc w:val="left"/>
      <w:rPr>
        <w:rFonts w:hint="eastAsia"/>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4MjlmNmEzOGZiYzRhMjAxZDNiMTZhOGQ0YWM1YmUifQ=="/>
  </w:docVars>
  <w:rsids>
    <w:rsidRoot w:val="79BE6497"/>
    <w:rsid w:val="79BE6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spacing w:beforeLines="0" w:afterLines="0"/>
      <w:jc w:val="both"/>
    </w:pPr>
    <w:rPr>
      <w:rFonts w:hint="default" w:ascii="Times New Roman" w:hAnsi="Times New Roman" w:eastAsia="宋体" w:cs="Times New Roman"/>
      <w:kern w:val="2"/>
      <w:sz w:val="21"/>
    </w:rPr>
  </w:style>
  <w:style w:type="paragraph" w:styleId="3">
    <w:name w:val="heading 2"/>
    <w:basedOn w:val="1"/>
    <w:next w:val="1"/>
    <w:unhideWhenUsed/>
    <w:qFormat/>
    <w:uiPriority w:val="1"/>
    <w:pPr>
      <w:spacing w:beforeLines="0" w:afterLines="0"/>
      <w:ind w:left="45"/>
      <w:outlineLvl w:val="2"/>
    </w:pPr>
    <w:rPr>
      <w:rFonts w:hint="eastAsia" w:ascii="宋体" w:hAnsi="宋体"/>
      <w:sz w:val="4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1"/>
    <w:pPr>
      <w:spacing w:beforeLines="0" w:afterLines="0"/>
      <w:ind w:left="137"/>
    </w:pPr>
    <w:rPr>
      <w:rFonts w:hint="eastAsia" w:ascii="宋体" w:hAnsi="宋体"/>
      <w:sz w:val="33"/>
    </w:rPr>
  </w:style>
  <w:style w:type="paragraph" w:customStyle="1" w:styleId="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2023-08-07T04:50:00Z</dcterms:created>
  <dc:creator>80后的我们@朵女郎内衣</dc:creator>
  <cp:lastModifiedBy>80后的我们@朵女郎内衣</cp:lastModifiedBy>
  <dcterms:modified xsi:type="dcterms:W3CDTF">2023-08-07T04:51:49Z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DA2C128FDF574A14AB206F103EA497CA_11</vt:lpwstr>
  </property>
</Properties>
</file>